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14" w:type="dxa"/>
        <w:tblLook w:val="01E0" w:firstRow="1" w:lastRow="1" w:firstColumn="1" w:lastColumn="1" w:noHBand="0" w:noVBand="0"/>
      </w:tblPr>
      <w:tblGrid>
        <w:gridCol w:w="3627"/>
        <w:gridCol w:w="5587"/>
      </w:tblGrid>
      <w:tr w:rsidR="00027E5B" w:rsidRPr="00027E5B" w14:paraId="2E3DF6E8" w14:textId="77777777" w:rsidTr="00C101FA">
        <w:tc>
          <w:tcPr>
            <w:tcW w:w="3627" w:type="dxa"/>
            <w:shd w:val="clear" w:color="auto" w:fill="auto"/>
          </w:tcPr>
          <w:p w14:paraId="50C786A6" w14:textId="77777777" w:rsidR="00FC235A" w:rsidRPr="00027E5B" w:rsidRDefault="00FC235A" w:rsidP="00C101FA">
            <w:pPr>
              <w:ind w:right="-142"/>
              <w:jc w:val="center"/>
              <w:rPr>
                <w:rFonts w:ascii="Times New Roman" w:hAnsi="Times New Roman"/>
                <w:b/>
                <w:bCs/>
                <w:sz w:val="26"/>
              </w:rPr>
            </w:pPr>
            <w:r w:rsidRPr="00027E5B">
              <w:rPr>
                <w:rFonts w:ascii="Times New Roman" w:hAnsi="Times New Roman"/>
                <w:b/>
                <w:bCs/>
                <w:sz w:val="26"/>
              </w:rPr>
              <w:t>HỘI ĐỒNG NHÂN DÂN</w:t>
            </w:r>
          </w:p>
          <w:p w14:paraId="118577E2" w14:textId="77777777" w:rsidR="00FC235A" w:rsidRPr="00027E5B" w:rsidRDefault="00FC235A" w:rsidP="00C101FA">
            <w:pPr>
              <w:ind w:right="-142"/>
              <w:jc w:val="center"/>
              <w:rPr>
                <w:rFonts w:ascii="Times New Roman" w:hAnsi="Times New Roman"/>
                <w:bCs/>
                <w:sz w:val="26"/>
              </w:rPr>
            </w:pPr>
            <w:r w:rsidRPr="00027E5B">
              <w:rPr>
                <w:rFonts w:ascii="Times New Roman" w:hAnsi="Times New Roman"/>
                <w:b/>
                <w:bCs/>
                <w:sz w:val="26"/>
              </w:rPr>
              <w:t>THÀNH PHỐ ĐÀ NẴNG</w:t>
            </w:r>
          </w:p>
        </w:tc>
        <w:tc>
          <w:tcPr>
            <w:tcW w:w="5587" w:type="dxa"/>
            <w:shd w:val="clear" w:color="auto" w:fill="auto"/>
          </w:tcPr>
          <w:p w14:paraId="4854C9F4" w14:textId="77777777" w:rsidR="00FC235A" w:rsidRPr="00027E5B" w:rsidRDefault="00FC235A" w:rsidP="00C101FA">
            <w:pPr>
              <w:ind w:right="-142"/>
              <w:jc w:val="center"/>
              <w:rPr>
                <w:rFonts w:ascii="Times New Roman" w:hAnsi="Times New Roman"/>
                <w:b/>
                <w:sz w:val="26"/>
              </w:rPr>
            </w:pPr>
            <w:r w:rsidRPr="00027E5B">
              <w:rPr>
                <w:rFonts w:ascii="Times New Roman" w:hAnsi="Times New Roman"/>
                <w:b/>
                <w:sz w:val="26"/>
              </w:rPr>
              <w:t>CỘNG HOÀ XÃ HỘI CHỦ NGHĨA VIỆT NAM</w:t>
            </w:r>
          </w:p>
          <w:p w14:paraId="77D47FF6" w14:textId="77777777" w:rsidR="00FC235A" w:rsidRPr="00027E5B" w:rsidRDefault="00FC235A" w:rsidP="00C101FA">
            <w:pPr>
              <w:ind w:right="-142"/>
              <w:jc w:val="center"/>
              <w:rPr>
                <w:rFonts w:ascii="Times New Roman" w:hAnsi="Times New Roman"/>
                <w:bCs/>
                <w:sz w:val="26"/>
              </w:rPr>
            </w:pPr>
            <w:r w:rsidRPr="00027E5B">
              <w:rPr>
                <w:rFonts w:ascii="Times New Roman" w:hAnsi="Times New Roman"/>
                <w:b/>
              </w:rPr>
              <w:t>Độc lập - Tự do - Hạnh phúc</w:t>
            </w:r>
          </w:p>
        </w:tc>
      </w:tr>
      <w:tr w:rsidR="00027E5B" w:rsidRPr="00027E5B" w14:paraId="3143B814" w14:textId="77777777" w:rsidTr="00C101FA">
        <w:trPr>
          <w:trHeight w:val="236"/>
        </w:trPr>
        <w:tc>
          <w:tcPr>
            <w:tcW w:w="3627" w:type="dxa"/>
            <w:shd w:val="clear" w:color="auto" w:fill="auto"/>
          </w:tcPr>
          <w:p w14:paraId="1A35E38C" w14:textId="77777777" w:rsidR="00FC235A" w:rsidRPr="00027E5B" w:rsidRDefault="00FC235A" w:rsidP="00C101FA">
            <w:pPr>
              <w:ind w:right="-140"/>
              <w:jc w:val="center"/>
              <w:rPr>
                <w:rFonts w:ascii="Times New Roman" w:hAnsi="Times New Roman"/>
                <w:bCs/>
                <w:sz w:val="26"/>
              </w:rPr>
            </w:pPr>
            <w:r w:rsidRPr="00027E5B">
              <w:rPr>
                <w:rFonts w:ascii="Times New Roman" w:hAnsi="Times New Roman"/>
                <w:bCs/>
                <w:noProof/>
                <w:sz w:val="26"/>
              </w:rPr>
              <mc:AlternateContent>
                <mc:Choice Requires="wps">
                  <w:drawing>
                    <wp:anchor distT="0" distB="0" distL="114300" distR="114300" simplePos="0" relativeHeight="251661312" behindDoc="0" locked="0" layoutInCell="1" allowOverlap="1" wp14:anchorId="2EE5334B" wp14:editId="29ED8E0D">
                      <wp:simplePos x="0" y="0"/>
                      <wp:positionH relativeFrom="column">
                        <wp:posOffset>753745</wp:posOffset>
                      </wp:positionH>
                      <wp:positionV relativeFrom="paragraph">
                        <wp:posOffset>27305</wp:posOffset>
                      </wp:positionV>
                      <wp:extent cx="774065" cy="0"/>
                      <wp:effectExtent l="5080" t="8255" r="11430" b="1079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740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CC16B4" id="Straight Connector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35pt,2.15pt" to="120.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"/>
                  </w:pict>
                </mc:Fallback>
              </mc:AlternateContent>
            </w:r>
          </w:p>
        </w:tc>
        <w:tc>
          <w:tcPr>
            <w:tcW w:w="5587" w:type="dxa"/>
            <w:shd w:val="clear" w:color="auto" w:fill="auto"/>
          </w:tcPr>
          <w:p w14:paraId="20672D5B" w14:textId="77777777" w:rsidR="00FC235A" w:rsidRPr="00027E5B" w:rsidRDefault="00FC235A" w:rsidP="00C101FA">
            <w:pPr>
              <w:ind w:right="-140"/>
              <w:rPr>
                <w:rFonts w:ascii="Times New Roman" w:hAnsi="Times New Roman"/>
                <w:bCs/>
                <w:sz w:val="26"/>
              </w:rPr>
            </w:pPr>
            <w:r w:rsidRPr="00027E5B">
              <w:rPr>
                <w:rFonts w:ascii="Times New Roman" w:hAnsi="Times New Roman"/>
                <w:b/>
                <w:noProof/>
                <w:sz w:val="20"/>
              </w:rPr>
              <mc:AlternateContent>
                <mc:Choice Requires="wps">
                  <w:drawing>
                    <wp:anchor distT="0" distB="0" distL="114300" distR="114300" simplePos="0" relativeHeight="251660288" behindDoc="0" locked="0" layoutInCell="1" allowOverlap="1" wp14:anchorId="196F5F58" wp14:editId="60A9658B">
                      <wp:simplePos x="0" y="0"/>
                      <wp:positionH relativeFrom="column">
                        <wp:posOffset>692785</wp:posOffset>
                      </wp:positionH>
                      <wp:positionV relativeFrom="paragraph">
                        <wp:posOffset>27305</wp:posOffset>
                      </wp:positionV>
                      <wp:extent cx="2145665" cy="0"/>
                      <wp:effectExtent l="10795" t="8255" r="5715"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56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1F29AF"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5pt,2.15pt" to="223.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"/>
                  </w:pict>
                </mc:Fallback>
              </mc:AlternateContent>
            </w:r>
          </w:p>
        </w:tc>
      </w:tr>
      <w:tr w:rsidR="00963919" w:rsidRPr="00027E5B" w14:paraId="3F896864" w14:textId="77777777" w:rsidTr="00C101FA">
        <w:tc>
          <w:tcPr>
            <w:tcW w:w="3627" w:type="dxa"/>
            <w:shd w:val="clear" w:color="auto" w:fill="auto"/>
          </w:tcPr>
          <w:p w14:paraId="0DF99DB4" w14:textId="77777777" w:rsidR="00FC235A" w:rsidRPr="00027E5B" w:rsidRDefault="00FC235A" w:rsidP="00C101FA">
            <w:pPr>
              <w:ind w:right="-140"/>
              <w:jc w:val="center"/>
              <w:rPr>
                <w:rFonts w:ascii="Times New Roman" w:hAnsi="Times New Roman"/>
                <w:bCs/>
                <w:szCs w:val="28"/>
              </w:rPr>
            </w:pPr>
            <w:r w:rsidRPr="00027E5B">
              <w:rPr>
                <w:rFonts w:ascii="Times New Roman" w:hAnsi="Times New Roman"/>
                <w:bCs/>
                <w:szCs w:val="28"/>
              </w:rPr>
              <w:t>Số:            /NQ-HĐND</w:t>
            </w:r>
          </w:p>
        </w:tc>
        <w:tc>
          <w:tcPr>
            <w:tcW w:w="5587" w:type="dxa"/>
            <w:shd w:val="clear" w:color="auto" w:fill="auto"/>
          </w:tcPr>
          <w:p w14:paraId="3C23ABFA" w14:textId="037610E1" w:rsidR="00FC235A" w:rsidRPr="00027E5B" w:rsidRDefault="00FC235A" w:rsidP="00C101FA">
            <w:pPr>
              <w:ind w:right="-28"/>
              <w:jc w:val="center"/>
              <w:rPr>
                <w:rFonts w:ascii="Times New Roman" w:hAnsi="Times New Roman"/>
                <w:bCs/>
                <w:sz w:val="26"/>
              </w:rPr>
            </w:pPr>
            <w:r w:rsidRPr="00027E5B">
              <w:rPr>
                <w:rFonts w:ascii="Times New Roman" w:hAnsi="Times New Roman"/>
                <w:i/>
              </w:rPr>
              <w:t>Đà Nẵng, ngày       tháng      năm 202</w:t>
            </w:r>
            <w:r w:rsidR="00963919" w:rsidRPr="00027E5B">
              <w:rPr>
                <w:rFonts w:ascii="Times New Roman" w:hAnsi="Times New Roman"/>
                <w:i/>
              </w:rPr>
              <w:t>3</w:t>
            </w:r>
          </w:p>
        </w:tc>
      </w:tr>
    </w:tbl>
    <w:p w14:paraId="1576A49D" w14:textId="77777777" w:rsidR="00FC235A" w:rsidRPr="00027E5B" w:rsidRDefault="00FC235A" w:rsidP="00FC235A">
      <w:pPr>
        <w:jc w:val="center"/>
        <w:rPr>
          <w:rFonts w:ascii="Times New Roman" w:hAnsi="Times New Roman"/>
          <w:b/>
          <w:sz w:val="14"/>
        </w:rPr>
      </w:pPr>
    </w:p>
    <w:p w14:paraId="0395DE2D" w14:textId="77777777" w:rsidR="00FC235A" w:rsidRPr="00027E5B" w:rsidRDefault="00FC235A" w:rsidP="00FC235A">
      <w:pPr>
        <w:jc w:val="center"/>
        <w:rPr>
          <w:rFonts w:ascii="Times New Roman" w:hAnsi="Times New Roman"/>
          <w:b/>
          <w:sz w:val="14"/>
        </w:rPr>
      </w:pPr>
    </w:p>
    <w:p w14:paraId="27790E3C" w14:textId="77777777" w:rsidR="00FC235A" w:rsidRPr="00027E5B" w:rsidRDefault="00FC235A" w:rsidP="00FC235A">
      <w:pPr>
        <w:jc w:val="center"/>
        <w:rPr>
          <w:rFonts w:ascii="Times New Roman" w:hAnsi="Times New Roman"/>
          <w:b/>
          <w:sz w:val="14"/>
        </w:rPr>
      </w:pPr>
    </w:p>
    <w:p w14:paraId="6A23DBE0" w14:textId="77777777" w:rsidR="00FC235A" w:rsidRPr="00027E5B" w:rsidRDefault="00FC235A" w:rsidP="00FC235A">
      <w:pPr>
        <w:pStyle w:val="Heading2"/>
        <w:rPr>
          <w:rFonts w:ascii="Times New Roman" w:hAnsi="Times New Roman"/>
          <w:bCs/>
          <w:sz w:val="27"/>
          <w:szCs w:val="27"/>
        </w:rPr>
      </w:pPr>
      <w:r w:rsidRPr="00027E5B">
        <w:rPr>
          <w:rFonts w:ascii="Times New Roman" w:hAnsi="Times New Roman"/>
          <w:bCs/>
          <w:sz w:val="27"/>
          <w:szCs w:val="27"/>
        </w:rPr>
        <w:t>NGHỊ QUYẾT</w:t>
      </w:r>
    </w:p>
    <w:p w14:paraId="7CB71689" w14:textId="1631F104" w:rsidR="00FC235A" w:rsidRPr="00027E5B" w:rsidRDefault="00FC235A" w:rsidP="00FC235A">
      <w:pPr>
        <w:jc w:val="center"/>
        <w:rPr>
          <w:rFonts w:ascii="Times New Roman" w:hAnsi="Times New Roman"/>
          <w:b/>
          <w:sz w:val="27"/>
          <w:szCs w:val="27"/>
        </w:rPr>
      </w:pPr>
      <w:r w:rsidRPr="00027E5B">
        <w:rPr>
          <w:rFonts w:ascii="Times New Roman" w:hAnsi="Times New Roman"/>
          <w:b/>
          <w:sz w:val="27"/>
          <w:szCs w:val="27"/>
        </w:rPr>
        <w:t>Về biên chế của thành phố Đà Nẵng năm 202</w:t>
      </w:r>
      <w:r w:rsidR="00963919" w:rsidRPr="00027E5B">
        <w:rPr>
          <w:rFonts w:ascii="Times New Roman" w:hAnsi="Times New Roman"/>
          <w:b/>
          <w:sz w:val="27"/>
          <w:szCs w:val="27"/>
        </w:rPr>
        <w:t>4</w:t>
      </w:r>
    </w:p>
    <w:p w14:paraId="16E870C5" w14:textId="77777777" w:rsidR="00FC235A" w:rsidRPr="00027E5B" w:rsidRDefault="00FC235A" w:rsidP="00FC235A">
      <w:pPr>
        <w:spacing w:before="60" w:after="60"/>
        <w:jc w:val="center"/>
        <w:rPr>
          <w:rFonts w:ascii="Times New Roman" w:hAnsi="Times New Roman"/>
          <w:sz w:val="27"/>
          <w:szCs w:val="27"/>
        </w:rPr>
      </w:pPr>
      <w:r w:rsidRPr="00027E5B">
        <w:rPr>
          <w:rFonts w:ascii="Times New Roman" w:hAnsi="Times New Roman"/>
          <w:bCs/>
          <w:noProof/>
          <w:sz w:val="27"/>
          <w:szCs w:val="27"/>
        </w:rPr>
        <mc:AlternateContent>
          <mc:Choice Requires="wps">
            <w:drawing>
              <wp:anchor distT="0" distB="0" distL="114300" distR="114300" simplePos="0" relativeHeight="251659264" behindDoc="0" locked="0" layoutInCell="1" allowOverlap="1" wp14:anchorId="5DA976A3" wp14:editId="49392FB2">
                <wp:simplePos x="0" y="0"/>
                <wp:positionH relativeFrom="column">
                  <wp:posOffset>2310765</wp:posOffset>
                </wp:positionH>
                <wp:positionV relativeFrom="paragraph">
                  <wp:posOffset>62865</wp:posOffset>
                </wp:positionV>
                <wp:extent cx="1198880" cy="0"/>
                <wp:effectExtent l="9525" t="9525" r="10795" b="952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8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4221AD"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95pt,4.95pt" to="276.35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"/>
            </w:pict>
          </mc:Fallback>
        </mc:AlternateContent>
      </w:r>
    </w:p>
    <w:p w14:paraId="6E3AF7BA" w14:textId="77777777" w:rsidR="00FC235A" w:rsidRPr="00027E5B" w:rsidRDefault="00FC235A" w:rsidP="00FC235A">
      <w:pPr>
        <w:pStyle w:val="BodyTextIndent2"/>
        <w:ind w:firstLine="584"/>
        <w:jc w:val="center"/>
        <w:rPr>
          <w:b/>
          <w:sz w:val="27"/>
          <w:szCs w:val="27"/>
        </w:rPr>
      </w:pPr>
      <w:r w:rsidRPr="00027E5B">
        <w:rPr>
          <w:b/>
          <w:sz w:val="27"/>
          <w:szCs w:val="27"/>
        </w:rPr>
        <w:t>HỘI ĐỒNG NHÂN DÂN THÀNH PHỐ ĐÀ NẴNG</w:t>
      </w:r>
    </w:p>
    <w:p w14:paraId="673E8351" w14:textId="2C47945F" w:rsidR="00FC235A" w:rsidRPr="00027E5B" w:rsidRDefault="00FC235A" w:rsidP="00FC235A">
      <w:pPr>
        <w:pStyle w:val="BodyTextIndent2"/>
        <w:ind w:firstLine="584"/>
        <w:jc w:val="center"/>
        <w:rPr>
          <w:b/>
          <w:sz w:val="27"/>
          <w:szCs w:val="27"/>
        </w:rPr>
      </w:pPr>
      <w:r w:rsidRPr="00027E5B">
        <w:rPr>
          <w:b/>
          <w:sz w:val="27"/>
          <w:szCs w:val="27"/>
        </w:rPr>
        <w:t>KHÓA X, KỲ HỌP THỨ</w:t>
      </w:r>
      <w:r w:rsidR="00BB4D2E" w:rsidRPr="00027E5B">
        <w:rPr>
          <w:b/>
          <w:sz w:val="27"/>
          <w:szCs w:val="27"/>
        </w:rPr>
        <w:t xml:space="preserve"> XV</w:t>
      </w:r>
    </w:p>
    <w:p w14:paraId="6440B83A" w14:textId="77777777" w:rsidR="00FC235A" w:rsidRPr="00027E5B" w:rsidRDefault="00FC235A" w:rsidP="00FC235A">
      <w:pPr>
        <w:pStyle w:val="BodyTextIndent2"/>
        <w:spacing w:before="60"/>
        <w:rPr>
          <w:sz w:val="8"/>
          <w:szCs w:val="27"/>
        </w:rPr>
      </w:pPr>
    </w:p>
    <w:p w14:paraId="21E8884D" w14:textId="77777777" w:rsidR="00FC235A" w:rsidRPr="00027E5B" w:rsidRDefault="00FC235A" w:rsidP="00FC235A">
      <w:pPr>
        <w:pStyle w:val="BodyTextIndent2"/>
        <w:spacing w:before="120"/>
        <w:ind w:firstLine="584"/>
        <w:rPr>
          <w:i/>
          <w:szCs w:val="28"/>
        </w:rPr>
      </w:pPr>
      <w:r w:rsidRPr="00027E5B">
        <w:rPr>
          <w:i/>
          <w:szCs w:val="28"/>
        </w:rPr>
        <w:t>Căn cứ Luật Tổ chức chính quyền địa phương ngày 19 tháng 6 năm 2015; Luật sửa đổi, bổ sung một số điều của Luật Tổ chức chính phủ và Luật Tổ chức chính quyền địa phương ngày 22 tháng 11 năm 2019;</w:t>
      </w:r>
    </w:p>
    <w:p w14:paraId="70C1B5C8" w14:textId="77777777" w:rsidR="00FC235A" w:rsidRPr="00027E5B" w:rsidRDefault="00FC235A" w:rsidP="00FC235A">
      <w:pPr>
        <w:pStyle w:val="BodyTextIndent2"/>
        <w:spacing w:before="120"/>
        <w:ind w:firstLine="584"/>
        <w:rPr>
          <w:i/>
          <w:szCs w:val="28"/>
        </w:rPr>
      </w:pPr>
      <w:r w:rsidRPr="00027E5B">
        <w:rPr>
          <w:i/>
          <w:szCs w:val="28"/>
        </w:rPr>
        <w:t>Căn cứ Luật Cán bộ, công chức ngày 13 tháng 11 năm 2008; Luật Viên chức ngày 15 tháng 11 năm 2010; Luật sửa đổi, bổ sung một số điều của Luật Cán bộ, công chức và Luật Viên chức ngày 25 tháng 11 năm 2019;</w:t>
      </w:r>
    </w:p>
    <w:p w14:paraId="5267A241" w14:textId="77777777" w:rsidR="00FC235A" w:rsidRPr="00027E5B" w:rsidRDefault="00FC235A" w:rsidP="00FC235A">
      <w:pPr>
        <w:pStyle w:val="BodyTextIndent2"/>
        <w:spacing w:before="120"/>
        <w:ind w:firstLine="584"/>
        <w:rPr>
          <w:i/>
          <w:szCs w:val="28"/>
        </w:rPr>
      </w:pPr>
      <w:r w:rsidRPr="00027E5B">
        <w:rPr>
          <w:i/>
          <w:szCs w:val="28"/>
        </w:rPr>
        <w:t xml:space="preserve">Căn cứ Nghị định số 62/2020/NĐ-CP ngày 01 tháng 6 năm 2020 của Chính phủ về </w:t>
      </w:r>
      <w:r w:rsidRPr="00027E5B">
        <w:rPr>
          <w:i/>
          <w:iCs/>
          <w:szCs w:val="28"/>
          <w:shd w:val="clear" w:color="auto" w:fill="FFFFFF"/>
          <w:lang w:val="vi-VN"/>
        </w:rPr>
        <w:t>về vị trí việc làm và biên chế công chức</w:t>
      </w:r>
      <w:r w:rsidRPr="00027E5B">
        <w:rPr>
          <w:i/>
          <w:iCs/>
          <w:szCs w:val="28"/>
          <w:shd w:val="clear" w:color="auto" w:fill="FFFFFF"/>
        </w:rPr>
        <w:t>;</w:t>
      </w:r>
    </w:p>
    <w:p w14:paraId="6CC88754" w14:textId="77777777" w:rsidR="00FC235A" w:rsidRPr="00027E5B" w:rsidRDefault="00FC235A" w:rsidP="00FC235A">
      <w:pPr>
        <w:pStyle w:val="BodyTextIndent2"/>
        <w:spacing w:before="120"/>
        <w:ind w:firstLine="584"/>
        <w:rPr>
          <w:i/>
          <w:szCs w:val="28"/>
        </w:rPr>
      </w:pPr>
      <w:r w:rsidRPr="00027E5B">
        <w:rPr>
          <w:i/>
          <w:szCs w:val="28"/>
        </w:rPr>
        <w:t xml:space="preserve">Căn cứ Nghị định số 106/2020/NĐ-CP ngày 10 tháng 9 năm 2020 của Chính phủ quy định về </w:t>
      </w:r>
      <w:r w:rsidRPr="00027E5B">
        <w:rPr>
          <w:i/>
          <w:iCs/>
          <w:szCs w:val="28"/>
          <w:shd w:val="clear" w:color="auto" w:fill="FFFFFF"/>
          <w:lang w:val="vi-VN"/>
        </w:rPr>
        <w:t>về vị trí việc làm và số lượng người làm việc trong đơn vị sự nghiệp công lập</w:t>
      </w:r>
      <w:r w:rsidRPr="00027E5B">
        <w:rPr>
          <w:i/>
          <w:szCs w:val="28"/>
        </w:rPr>
        <w:t>;</w:t>
      </w:r>
    </w:p>
    <w:p w14:paraId="63FC9B0C" w14:textId="77777777" w:rsidR="00FC235A" w:rsidRPr="00027E5B" w:rsidRDefault="00FC235A" w:rsidP="00FC235A">
      <w:pPr>
        <w:pStyle w:val="BodyTextIndent2"/>
        <w:spacing w:before="120"/>
        <w:ind w:firstLine="584"/>
        <w:rPr>
          <w:i/>
          <w:szCs w:val="28"/>
        </w:rPr>
      </w:pPr>
      <w:r w:rsidRPr="00027E5B">
        <w:rPr>
          <w:i/>
          <w:szCs w:val="28"/>
        </w:rPr>
        <w:t>Căn cứ Nghị định số 45/2010/NĐ-CP ngày 21 tháng 4 năm 2010 của Chính phủ về tổ chức, hoạt động và quản lý hội;</w:t>
      </w:r>
    </w:p>
    <w:p w14:paraId="6CD50D2C" w14:textId="77777777" w:rsidR="00FC235A" w:rsidRPr="00027E5B" w:rsidRDefault="00FC235A" w:rsidP="00FC235A">
      <w:pPr>
        <w:pStyle w:val="BodyTextIndent2"/>
        <w:spacing w:before="120"/>
        <w:ind w:firstLine="584"/>
        <w:rPr>
          <w:i/>
          <w:szCs w:val="28"/>
        </w:rPr>
      </w:pPr>
      <w:r w:rsidRPr="00027E5B">
        <w:rPr>
          <w:i/>
          <w:szCs w:val="28"/>
        </w:rPr>
        <w:t>C</w:t>
      </w:r>
      <w:r w:rsidRPr="00027E5B">
        <w:rPr>
          <w:rFonts w:hint="eastAsia"/>
          <w:i/>
          <w:szCs w:val="28"/>
        </w:rPr>
        <w:t>ă</w:t>
      </w:r>
      <w:r w:rsidRPr="00027E5B">
        <w:rPr>
          <w:i/>
          <w:szCs w:val="28"/>
        </w:rPr>
        <w:t xml:space="preserve">n cứ Nghị </w:t>
      </w:r>
      <w:r w:rsidRPr="00027E5B">
        <w:rPr>
          <w:rFonts w:hint="eastAsia"/>
          <w:i/>
          <w:szCs w:val="28"/>
        </w:rPr>
        <w:t>đ</w:t>
      </w:r>
      <w:r w:rsidRPr="00027E5B">
        <w:rPr>
          <w:i/>
          <w:szCs w:val="28"/>
        </w:rPr>
        <w:t>ịnh số 34/2021/N</w:t>
      </w:r>
      <w:r w:rsidRPr="00027E5B">
        <w:rPr>
          <w:rFonts w:hint="eastAsia"/>
          <w:i/>
          <w:szCs w:val="28"/>
        </w:rPr>
        <w:t>Đ</w:t>
      </w:r>
      <w:r w:rsidRPr="00027E5B">
        <w:rPr>
          <w:i/>
          <w:szCs w:val="28"/>
        </w:rPr>
        <w:t>-CP ngày 29 tháng 3 n</w:t>
      </w:r>
      <w:r w:rsidRPr="00027E5B">
        <w:rPr>
          <w:rFonts w:hint="eastAsia"/>
          <w:i/>
          <w:szCs w:val="28"/>
        </w:rPr>
        <w:t>ă</w:t>
      </w:r>
      <w:r w:rsidRPr="00027E5B">
        <w:rPr>
          <w:i/>
          <w:szCs w:val="28"/>
        </w:rPr>
        <w:t xml:space="preserve">m 2021 của Chính phủ quy </w:t>
      </w:r>
      <w:r w:rsidRPr="00027E5B">
        <w:rPr>
          <w:rFonts w:hint="eastAsia"/>
          <w:i/>
          <w:szCs w:val="28"/>
        </w:rPr>
        <w:t>đ</w:t>
      </w:r>
      <w:r w:rsidRPr="00027E5B">
        <w:rPr>
          <w:i/>
          <w:szCs w:val="28"/>
        </w:rPr>
        <w:t>ịnh chi tiết và biện pháp thi hành Nghị quyết số 119/2020/QH14 ngày 19 tháng 6 n</w:t>
      </w:r>
      <w:r w:rsidRPr="00027E5B">
        <w:rPr>
          <w:rFonts w:hint="eastAsia"/>
          <w:i/>
          <w:szCs w:val="28"/>
        </w:rPr>
        <w:t>ă</w:t>
      </w:r>
      <w:r w:rsidRPr="00027E5B">
        <w:rPr>
          <w:i/>
          <w:szCs w:val="28"/>
        </w:rPr>
        <w:t>m 2020 của Quốc hội;</w:t>
      </w:r>
    </w:p>
    <w:p w14:paraId="44674DD1" w14:textId="68F5F093" w:rsidR="00FC235A" w:rsidRPr="00027E5B" w:rsidRDefault="00FC235A" w:rsidP="00FC235A">
      <w:pPr>
        <w:pStyle w:val="BodyTextIndent2"/>
        <w:spacing w:before="120"/>
        <w:ind w:firstLine="584"/>
        <w:rPr>
          <w:i/>
          <w:iCs/>
          <w:spacing w:val="4"/>
        </w:rPr>
      </w:pPr>
      <w:r w:rsidRPr="00027E5B">
        <w:rPr>
          <w:i/>
          <w:spacing w:val="4"/>
        </w:rPr>
        <w:t xml:space="preserve">Thực hiện Quyết định số 72-QĐ/TW ngày 18 tháng 7 năm 2022 của Bộ Chính trị về biên chế của các cơ quan Đảng, Mặt trận Tổ quốc, các đoàn thể chính trị - xã hội ở Trung ương, các tỉnh ủy, thành ủy và các đảng ủy khối trực thuộc Trung ương giai đoạn 2022-2026; Quyết định số 26-QĐ/BTCTW ngày 28 tháng 9 năm 2022 của Ban Tổ chức Trung ương về biên chế của thành phố Đà Nẵng giai đoạn 2022-2026; </w:t>
      </w:r>
      <w:r w:rsidR="00963919" w:rsidRPr="00027E5B">
        <w:rPr>
          <w:i/>
          <w:iCs/>
          <w:szCs w:val="28"/>
        </w:rPr>
        <w:t xml:space="preserve">Quyết định số </w:t>
      </w:r>
      <w:r w:rsidR="00964F0E" w:rsidRPr="00027E5B">
        <w:rPr>
          <w:i/>
          <w:iCs/>
          <w:szCs w:val="28"/>
        </w:rPr>
        <w:t>2365</w:t>
      </w:r>
      <w:r w:rsidR="00963919" w:rsidRPr="00027E5B">
        <w:rPr>
          <w:i/>
          <w:iCs/>
          <w:szCs w:val="28"/>
        </w:rPr>
        <w:t xml:space="preserve">-QĐ/BTCTW ngày </w:t>
      </w:r>
      <w:r w:rsidR="00964F0E" w:rsidRPr="00027E5B">
        <w:rPr>
          <w:i/>
          <w:iCs/>
          <w:szCs w:val="28"/>
        </w:rPr>
        <w:t>06</w:t>
      </w:r>
      <w:r w:rsidR="00963919" w:rsidRPr="00027E5B">
        <w:rPr>
          <w:i/>
          <w:iCs/>
          <w:szCs w:val="28"/>
        </w:rPr>
        <w:t xml:space="preserve"> tháng </w:t>
      </w:r>
      <w:r w:rsidR="00964F0E" w:rsidRPr="00027E5B">
        <w:rPr>
          <w:i/>
          <w:iCs/>
          <w:szCs w:val="28"/>
        </w:rPr>
        <w:t>12</w:t>
      </w:r>
      <w:r w:rsidR="00963919" w:rsidRPr="00027E5B">
        <w:rPr>
          <w:i/>
          <w:iCs/>
          <w:szCs w:val="28"/>
        </w:rPr>
        <w:t xml:space="preserve"> năm 2023</w:t>
      </w:r>
      <w:r w:rsidR="00787E04" w:rsidRPr="00027E5B">
        <w:rPr>
          <w:i/>
          <w:iCs/>
          <w:szCs w:val="28"/>
        </w:rPr>
        <w:t xml:space="preserve"> của Ban Tổ chức Trung ương về biên chế của thành phố Đà Nẵng năm 202</w:t>
      </w:r>
      <w:r w:rsidR="00964F0E" w:rsidRPr="00027E5B">
        <w:rPr>
          <w:i/>
          <w:iCs/>
          <w:szCs w:val="28"/>
        </w:rPr>
        <w:t>4</w:t>
      </w:r>
      <w:r w:rsidRPr="00027E5B">
        <w:rPr>
          <w:i/>
          <w:iCs/>
          <w:spacing w:val="4"/>
        </w:rPr>
        <w:t xml:space="preserve">; </w:t>
      </w:r>
    </w:p>
    <w:p w14:paraId="76CD9438" w14:textId="39D2108D" w:rsidR="00A82A0C" w:rsidRPr="00027E5B" w:rsidRDefault="00202F59" w:rsidP="00A82A0C">
      <w:pPr>
        <w:pStyle w:val="BodyTextIndent2"/>
        <w:spacing w:before="120"/>
        <w:ind w:firstLine="584"/>
        <w:rPr>
          <w:i/>
          <w:szCs w:val="28"/>
        </w:rPr>
      </w:pPr>
      <w:r w:rsidRPr="00027E5B">
        <w:rPr>
          <w:i/>
          <w:szCs w:val="28"/>
        </w:rPr>
        <w:t>Thực hiện</w:t>
      </w:r>
      <w:r w:rsidR="00FC235A" w:rsidRPr="00027E5B">
        <w:rPr>
          <w:i/>
          <w:szCs w:val="28"/>
        </w:rPr>
        <w:t xml:space="preserve"> Công văn số </w:t>
      </w:r>
      <w:r w:rsidR="00963919" w:rsidRPr="00027E5B">
        <w:rPr>
          <w:i/>
          <w:szCs w:val="28"/>
        </w:rPr>
        <w:t>3272</w:t>
      </w:r>
      <w:r w:rsidR="00FC235A" w:rsidRPr="00027E5B">
        <w:rPr>
          <w:i/>
          <w:szCs w:val="28"/>
        </w:rPr>
        <w:t>-CV/BTCTU ngày 0</w:t>
      </w:r>
      <w:r w:rsidR="00963919" w:rsidRPr="00027E5B">
        <w:rPr>
          <w:i/>
          <w:szCs w:val="28"/>
        </w:rPr>
        <w:t>5</w:t>
      </w:r>
      <w:r w:rsidR="00FC235A" w:rsidRPr="00027E5B">
        <w:rPr>
          <w:i/>
          <w:szCs w:val="28"/>
        </w:rPr>
        <w:t>/1</w:t>
      </w:r>
      <w:r w:rsidR="00963919" w:rsidRPr="00027E5B">
        <w:rPr>
          <w:i/>
          <w:szCs w:val="28"/>
        </w:rPr>
        <w:t>0</w:t>
      </w:r>
      <w:r w:rsidR="00FC235A" w:rsidRPr="00027E5B">
        <w:rPr>
          <w:i/>
          <w:szCs w:val="28"/>
        </w:rPr>
        <w:t>/202</w:t>
      </w:r>
      <w:r w:rsidR="00963919" w:rsidRPr="00027E5B">
        <w:rPr>
          <w:i/>
          <w:szCs w:val="28"/>
        </w:rPr>
        <w:t>3</w:t>
      </w:r>
      <w:r w:rsidR="00FC235A" w:rsidRPr="00027E5B">
        <w:rPr>
          <w:i/>
          <w:szCs w:val="28"/>
        </w:rPr>
        <w:t xml:space="preserve"> của Ban Tổ chức Thành ủy</w:t>
      </w:r>
      <w:r w:rsidR="00216927" w:rsidRPr="00027E5B">
        <w:rPr>
          <w:i/>
          <w:szCs w:val="28"/>
        </w:rPr>
        <w:t xml:space="preserve"> và</w:t>
      </w:r>
      <w:r w:rsidR="00FC235A" w:rsidRPr="00027E5B">
        <w:rPr>
          <w:i/>
          <w:szCs w:val="28"/>
        </w:rPr>
        <w:t xml:space="preserve"> </w:t>
      </w:r>
      <w:r w:rsidR="00A82A0C" w:rsidRPr="00027E5B">
        <w:rPr>
          <w:i/>
          <w:szCs w:val="28"/>
        </w:rPr>
        <w:t>Công văn số 3</w:t>
      </w:r>
      <w:r w:rsidR="00216927" w:rsidRPr="00027E5B">
        <w:rPr>
          <w:i/>
          <w:szCs w:val="28"/>
        </w:rPr>
        <w:t>476</w:t>
      </w:r>
      <w:r w:rsidR="00A82A0C" w:rsidRPr="00027E5B">
        <w:rPr>
          <w:i/>
          <w:szCs w:val="28"/>
        </w:rPr>
        <w:t xml:space="preserve">-CV/BTCTU ngày </w:t>
      </w:r>
      <w:r w:rsidR="00216927" w:rsidRPr="00027E5B">
        <w:rPr>
          <w:i/>
          <w:szCs w:val="28"/>
        </w:rPr>
        <w:t>01</w:t>
      </w:r>
      <w:r w:rsidR="00A82A0C" w:rsidRPr="00027E5B">
        <w:rPr>
          <w:i/>
          <w:szCs w:val="28"/>
        </w:rPr>
        <w:t>/1</w:t>
      </w:r>
      <w:r w:rsidR="00216927" w:rsidRPr="00027E5B">
        <w:rPr>
          <w:i/>
          <w:szCs w:val="28"/>
        </w:rPr>
        <w:t>2</w:t>
      </w:r>
      <w:r w:rsidR="00A82A0C" w:rsidRPr="00027E5B">
        <w:rPr>
          <w:i/>
          <w:szCs w:val="28"/>
        </w:rPr>
        <w:t xml:space="preserve">/2023 của Ban Tổ chức Thành ủy thông báo chủ trương của Ban Thường vụ Thành ủy về kế hoạch biên chế năm 2024; </w:t>
      </w:r>
    </w:p>
    <w:p w14:paraId="4A211614" w14:textId="47BC265F" w:rsidR="00FC235A" w:rsidRPr="00027E5B" w:rsidRDefault="00FC235A" w:rsidP="00FC235A">
      <w:pPr>
        <w:pStyle w:val="BodyTextIndent2"/>
        <w:spacing w:before="120"/>
        <w:ind w:firstLine="584"/>
        <w:rPr>
          <w:i/>
          <w:szCs w:val="28"/>
        </w:rPr>
      </w:pPr>
    </w:p>
    <w:p w14:paraId="7258DE38" w14:textId="6FE3D74F" w:rsidR="00FC235A" w:rsidRPr="00027E5B" w:rsidRDefault="00FC235A" w:rsidP="00FC235A">
      <w:pPr>
        <w:pStyle w:val="BodyTextIndent2"/>
        <w:spacing w:before="120"/>
        <w:ind w:firstLine="584"/>
        <w:rPr>
          <w:i/>
          <w:szCs w:val="28"/>
        </w:rPr>
      </w:pPr>
      <w:r w:rsidRPr="00027E5B">
        <w:rPr>
          <w:i/>
          <w:szCs w:val="28"/>
        </w:rPr>
        <w:lastRenderedPageBreak/>
        <w:t>Xét Tờ trình số       /TTr-UBND ngày     tháng      năm 202</w:t>
      </w:r>
      <w:r w:rsidR="00963919" w:rsidRPr="00027E5B">
        <w:rPr>
          <w:i/>
          <w:szCs w:val="28"/>
        </w:rPr>
        <w:t>3</w:t>
      </w:r>
      <w:r w:rsidRPr="00027E5B">
        <w:rPr>
          <w:i/>
          <w:szCs w:val="28"/>
        </w:rPr>
        <w:t xml:space="preserve"> của Ủy ban nhân dân thành phố Đà Nẵng về biên chế của thành phố Đà Nẵng năm 202</w:t>
      </w:r>
      <w:r w:rsidR="00963919" w:rsidRPr="00027E5B">
        <w:rPr>
          <w:i/>
          <w:szCs w:val="28"/>
        </w:rPr>
        <w:t>4</w:t>
      </w:r>
      <w:r w:rsidRPr="00027E5B">
        <w:rPr>
          <w:i/>
          <w:szCs w:val="28"/>
        </w:rPr>
        <w:t>; Báo cáo thẩm tra của Ban Pháp chế Hội đồng nhân dân thành phố; ý kiến thảo luận của các đại biểu Hội đồng nhân dân thành phố tại kỳ họp.</w:t>
      </w:r>
    </w:p>
    <w:p w14:paraId="56520C32" w14:textId="77777777" w:rsidR="00FC235A" w:rsidRPr="00027E5B" w:rsidRDefault="00FC235A" w:rsidP="00FC235A">
      <w:pPr>
        <w:pStyle w:val="BodyTextIndent2"/>
        <w:spacing w:before="100"/>
        <w:ind w:firstLine="0"/>
        <w:rPr>
          <w:i/>
          <w:sz w:val="2"/>
          <w:szCs w:val="28"/>
        </w:rPr>
      </w:pPr>
    </w:p>
    <w:p w14:paraId="24AAABC3" w14:textId="77777777" w:rsidR="00FC235A" w:rsidRPr="00027E5B" w:rsidRDefault="00FC235A" w:rsidP="00FC235A">
      <w:pPr>
        <w:pStyle w:val="BodyTextIndent2"/>
        <w:spacing w:before="100"/>
        <w:ind w:firstLine="0"/>
        <w:jc w:val="center"/>
        <w:rPr>
          <w:b/>
          <w:sz w:val="27"/>
          <w:szCs w:val="27"/>
        </w:rPr>
      </w:pPr>
      <w:r w:rsidRPr="00027E5B">
        <w:rPr>
          <w:b/>
          <w:sz w:val="27"/>
          <w:szCs w:val="27"/>
        </w:rPr>
        <w:t>QUYẾT NGHỊ:</w:t>
      </w:r>
    </w:p>
    <w:p w14:paraId="428C2A43" w14:textId="77777777" w:rsidR="00FC235A" w:rsidRPr="00027E5B" w:rsidRDefault="00FC235A" w:rsidP="00FC235A">
      <w:pPr>
        <w:pStyle w:val="BodyTextIndent2"/>
        <w:spacing w:before="100"/>
        <w:ind w:hanging="142"/>
        <w:jc w:val="center"/>
        <w:rPr>
          <w:b/>
          <w:sz w:val="2"/>
          <w:szCs w:val="27"/>
        </w:rPr>
      </w:pPr>
    </w:p>
    <w:p w14:paraId="163E1EB0" w14:textId="3DD05113" w:rsidR="00FC235A" w:rsidRPr="00027E5B" w:rsidRDefault="00FC235A" w:rsidP="00903557">
      <w:pPr>
        <w:spacing w:after="90"/>
        <w:ind w:firstLine="567"/>
        <w:jc w:val="both"/>
        <w:rPr>
          <w:rFonts w:ascii="Times New Roman" w:hAnsi="Times New Roman"/>
          <w:szCs w:val="28"/>
        </w:rPr>
      </w:pPr>
      <w:r w:rsidRPr="00027E5B">
        <w:rPr>
          <w:rFonts w:ascii="Times New Roman" w:hAnsi="Times New Roman"/>
          <w:b/>
          <w:szCs w:val="28"/>
        </w:rPr>
        <w:t xml:space="preserve">Điều 1. </w:t>
      </w:r>
      <w:r w:rsidRPr="00027E5B">
        <w:rPr>
          <w:rFonts w:ascii="Times New Roman" w:hAnsi="Times New Roman"/>
          <w:szCs w:val="28"/>
        </w:rPr>
        <w:t>Thông qua</w:t>
      </w:r>
      <w:r w:rsidR="00FC0067" w:rsidRPr="00027E5B">
        <w:rPr>
          <w:rFonts w:ascii="Times New Roman" w:hAnsi="Times New Roman"/>
          <w:szCs w:val="28"/>
        </w:rPr>
        <w:t xml:space="preserve"> nội dung về</w:t>
      </w:r>
      <w:r w:rsidRPr="00027E5B">
        <w:rPr>
          <w:rFonts w:ascii="Times New Roman" w:hAnsi="Times New Roman"/>
          <w:szCs w:val="28"/>
        </w:rPr>
        <w:t xml:space="preserve"> biên chế các cơ quan </w:t>
      </w:r>
      <w:r w:rsidR="000A7DA6" w:rsidRPr="00027E5B">
        <w:rPr>
          <w:rFonts w:ascii="Times New Roman" w:hAnsi="Times New Roman"/>
          <w:szCs w:val="28"/>
          <w:lang w:val="vi-VN"/>
        </w:rPr>
        <w:t>Đ</w:t>
      </w:r>
      <w:r w:rsidRPr="00027E5B">
        <w:rPr>
          <w:rFonts w:ascii="Times New Roman" w:hAnsi="Times New Roman"/>
          <w:szCs w:val="28"/>
        </w:rPr>
        <w:t>ảng, Mặt trận Tổ quốc, các đoàn thể chính trị - xã hội năm 202</w:t>
      </w:r>
      <w:r w:rsidR="00E976AC" w:rsidRPr="00027E5B">
        <w:rPr>
          <w:rFonts w:ascii="Times New Roman" w:hAnsi="Times New Roman"/>
          <w:szCs w:val="28"/>
        </w:rPr>
        <w:t>4</w:t>
      </w:r>
      <w:r w:rsidRPr="00027E5B">
        <w:rPr>
          <w:rFonts w:ascii="Times New Roman" w:hAnsi="Times New Roman"/>
          <w:szCs w:val="28"/>
        </w:rPr>
        <w:t xml:space="preserve">, cụ thể như sau: </w:t>
      </w:r>
    </w:p>
    <w:p w14:paraId="682C1150" w14:textId="7F511C22" w:rsidR="00FC235A" w:rsidRPr="00027E5B" w:rsidRDefault="00FC235A" w:rsidP="00903557">
      <w:pPr>
        <w:spacing w:after="90"/>
        <w:ind w:firstLine="567"/>
        <w:jc w:val="both"/>
        <w:rPr>
          <w:rFonts w:ascii="Times New Roman" w:hAnsi="Times New Roman"/>
          <w:szCs w:val="28"/>
        </w:rPr>
      </w:pPr>
      <w:r w:rsidRPr="00027E5B">
        <w:rPr>
          <w:rFonts w:ascii="Times New Roman" w:hAnsi="Times New Roman"/>
          <w:szCs w:val="28"/>
        </w:rPr>
        <w:t>Giao b</w:t>
      </w:r>
      <w:r w:rsidRPr="00027E5B">
        <w:rPr>
          <w:rFonts w:ascii="Times New Roman" w:hAnsi="Times New Roman"/>
          <w:szCs w:val="24"/>
        </w:rPr>
        <w:t xml:space="preserve">iên chế công chức, viên chức của các </w:t>
      </w:r>
      <w:r w:rsidRPr="00027E5B">
        <w:rPr>
          <w:rFonts w:ascii="Times New Roman" w:hAnsi="Times New Roman"/>
          <w:bCs/>
          <w:szCs w:val="24"/>
        </w:rPr>
        <w:t>cơ quan Đảng, Mặt trận Tổ quốc và các đoàn thể chính trị - xã hội: 77</w:t>
      </w:r>
      <w:r w:rsidR="00F904C6" w:rsidRPr="00027E5B">
        <w:rPr>
          <w:rFonts w:ascii="Times New Roman" w:hAnsi="Times New Roman"/>
          <w:bCs/>
          <w:szCs w:val="24"/>
        </w:rPr>
        <w:t>4</w:t>
      </w:r>
      <w:r w:rsidRPr="00027E5B">
        <w:rPr>
          <w:rFonts w:ascii="Times New Roman" w:hAnsi="Times New Roman"/>
          <w:bCs/>
          <w:szCs w:val="24"/>
        </w:rPr>
        <w:t xml:space="preserve"> biên chế</w:t>
      </w:r>
      <w:r w:rsidR="00F12DA0" w:rsidRPr="00027E5B">
        <w:rPr>
          <w:rFonts w:ascii="Times New Roman" w:hAnsi="Times New Roman"/>
          <w:bCs/>
          <w:szCs w:val="24"/>
        </w:rPr>
        <w:t xml:space="preserve"> (687 biên chế công chức và 87 biên chế viên chức)</w:t>
      </w:r>
      <w:r w:rsidRPr="00027E5B">
        <w:rPr>
          <w:rFonts w:ascii="Times New Roman" w:hAnsi="Times New Roman"/>
          <w:bCs/>
          <w:szCs w:val="24"/>
        </w:rPr>
        <w:t>.</w:t>
      </w:r>
    </w:p>
    <w:p w14:paraId="29529639" w14:textId="0AA2472C"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b/>
          <w:szCs w:val="28"/>
        </w:rPr>
        <w:t xml:space="preserve">Điều 2. </w:t>
      </w:r>
      <w:r w:rsidRPr="00027E5B">
        <w:rPr>
          <w:rFonts w:ascii="Times New Roman" w:hAnsi="Times New Roman"/>
          <w:szCs w:val="28"/>
        </w:rPr>
        <w:t>Thông qua nội dung về biên chế công chức trong cơ quan, tổ chức hành chính, số lượng người làm việc trong đơn vị sự nghiệp công lập khối chính quyền và số lượng người làm cơ sở cấp kinh phí tại các hội năm 202</w:t>
      </w:r>
      <w:r w:rsidR="00F904C6" w:rsidRPr="00027E5B">
        <w:rPr>
          <w:rFonts w:ascii="Times New Roman" w:hAnsi="Times New Roman"/>
          <w:szCs w:val="28"/>
        </w:rPr>
        <w:t>4</w:t>
      </w:r>
      <w:r w:rsidRPr="00027E5B">
        <w:rPr>
          <w:rFonts w:ascii="Times New Roman" w:hAnsi="Times New Roman"/>
          <w:szCs w:val="28"/>
        </w:rPr>
        <w:t xml:space="preserve"> của thành phố Đà Nẵng, cụ thể như sau:</w:t>
      </w:r>
    </w:p>
    <w:p w14:paraId="6059DB5A" w14:textId="6FC3F6C7"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pacing w:val="-2"/>
          <w:szCs w:val="28"/>
        </w:rPr>
        <w:t xml:space="preserve">1. Giao biên chế công chức trong </w:t>
      </w:r>
      <w:r w:rsidRPr="00027E5B">
        <w:rPr>
          <w:rFonts w:ascii="Times New Roman" w:hAnsi="Times New Roman"/>
          <w:szCs w:val="28"/>
        </w:rPr>
        <w:t>cơ quan của Hội đồng nhân dân, Ủy ban nhân dân thành phố, quận, huyện như sau: 1.76</w:t>
      </w:r>
      <w:r w:rsidR="00F904C6" w:rsidRPr="00027E5B">
        <w:rPr>
          <w:rFonts w:ascii="Times New Roman" w:hAnsi="Times New Roman"/>
          <w:szCs w:val="28"/>
        </w:rPr>
        <w:t>8</w:t>
      </w:r>
      <w:r w:rsidRPr="00027E5B">
        <w:rPr>
          <w:rFonts w:ascii="Times New Roman" w:hAnsi="Times New Roman"/>
          <w:szCs w:val="28"/>
        </w:rPr>
        <w:t xml:space="preserve"> biên chế</w:t>
      </w:r>
      <w:r w:rsidRPr="00027E5B">
        <w:rPr>
          <w:rFonts w:ascii="Times New Roman" w:hAnsi="Times New Roman"/>
          <w:i/>
          <w:szCs w:val="28"/>
        </w:rPr>
        <w:t xml:space="preserve"> (Đính kèm Phụ lục).</w:t>
      </w:r>
    </w:p>
    <w:p w14:paraId="40B5134B" w14:textId="3B1690C0" w:rsidR="00FC235A" w:rsidRPr="00027E5B" w:rsidRDefault="00F904C6" w:rsidP="00FC235A">
      <w:pPr>
        <w:spacing w:before="120"/>
        <w:ind w:firstLine="567"/>
        <w:jc w:val="both"/>
        <w:rPr>
          <w:rFonts w:ascii="Times New Roman" w:hAnsi="Times New Roman"/>
          <w:szCs w:val="28"/>
        </w:rPr>
      </w:pPr>
      <w:r w:rsidRPr="00027E5B">
        <w:rPr>
          <w:rFonts w:ascii="Times New Roman" w:hAnsi="Times New Roman"/>
          <w:szCs w:val="28"/>
        </w:rPr>
        <w:t>2</w:t>
      </w:r>
      <w:r w:rsidR="00FC235A" w:rsidRPr="00027E5B">
        <w:rPr>
          <w:rFonts w:ascii="Times New Roman" w:hAnsi="Times New Roman"/>
          <w:szCs w:val="28"/>
        </w:rPr>
        <w:t xml:space="preserve">. </w:t>
      </w:r>
      <w:r w:rsidR="0062439B" w:rsidRPr="00027E5B">
        <w:rPr>
          <w:rFonts w:ascii="Times New Roman" w:hAnsi="Times New Roman"/>
          <w:szCs w:val="28"/>
        </w:rPr>
        <w:t>Phê duyệt</w:t>
      </w:r>
      <w:r w:rsidR="00FC235A" w:rsidRPr="00027E5B">
        <w:rPr>
          <w:rFonts w:ascii="Times New Roman" w:hAnsi="Times New Roman"/>
          <w:szCs w:val="28"/>
        </w:rPr>
        <w:t xml:space="preserve"> </w:t>
      </w:r>
      <w:r w:rsidR="0062439B" w:rsidRPr="00027E5B">
        <w:rPr>
          <w:rFonts w:ascii="Times New Roman" w:hAnsi="Times New Roman"/>
          <w:szCs w:val="28"/>
        </w:rPr>
        <w:t xml:space="preserve">tổng </w:t>
      </w:r>
      <w:r w:rsidR="00FC235A" w:rsidRPr="00027E5B">
        <w:rPr>
          <w:rFonts w:ascii="Times New Roman" w:hAnsi="Times New Roman"/>
          <w:szCs w:val="28"/>
        </w:rPr>
        <w:t xml:space="preserve">số lượng người làm việc trong đơn vị sự nghiệp công lập: </w:t>
      </w:r>
      <w:r w:rsidR="00F53C1B" w:rsidRPr="00027E5B">
        <w:rPr>
          <w:rFonts w:ascii="Times New Roman" w:hAnsi="Times New Roman"/>
          <w:szCs w:val="28"/>
        </w:rPr>
        <w:t xml:space="preserve">16.903 chỉ tiêu. </w:t>
      </w:r>
    </w:p>
    <w:p w14:paraId="3AEC294B" w14:textId="0165F3ED" w:rsidR="00FC235A" w:rsidRPr="00027E5B" w:rsidRDefault="00F904C6" w:rsidP="00FC235A">
      <w:pPr>
        <w:spacing w:before="120"/>
        <w:ind w:firstLine="567"/>
        <w:jc w:val="both"/>
        <w:rPr>
          <w:rFonts w:ascii="Times New Roman" w:hAnsi="Times New Roman"/>
          <w:szCs w:val="28"/>
        </w:rPr>
      </w:pPr>
      <w:r w:rsidRPr="00027E5B">
        <w:rPr>
          <w:rFonts w:ascii="Times New Roman" w:hAnsi="Times New Roman"/>
          <w:szCs w:val="28"/>
        </w:rPr>
        <w:t>3</w:t>
      </w:r>
      <w:r w:rsidR="00FC235A" w:rsidRPr="00027E5B">
        <w:rPr>
          <w:rFonts w:ascii="Times New Roman" w:hAnsi="Times New Roman"/>
          <w:szCs w:val="28"/>
        </w:rPr>
        <w:t>. Phê duyệt tổng số lượng người làm cơ sở cấp kinh phí tại các hội theo quy định tại Nghị định số 45/2010/NĐ-CP ngày 21 tháng 4 năm 2010 của Chính phủ về tổ chức, hoạt động và quản lý hội: 109 người.</w:t>
      </w:r>
    </w:p>
    <w:p w14:paraId="10F8F5A5" w14:textId="77777777"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b/>
          <w:szCs w:val="28"/>
        </w:rPr>
        <w:t>Điều 3.</w:t>
      </w:r>
      <w:r w:rsidRPr="00027E5B">
        <w:rPr>
          <w:rFonts w:ascii="Times New Roman" w:hAnsi="Times New Roman"/>
          <w:szCs w:val="28"/>
        </w:rPr>
        <w:t xml:space="preserve"> Tổ chức thực hiện</w:t>
      </w:r>
    </w:p>
    <w:p w14:paraId="18483A6C" w14:textId="074A9590" w:rsidR="00026CED" w:rsidRPr="00027E5B" w:rsidRDefault="00026CED" w:rsidP="005622FC">
      <w:pPr>
        <w:spacing w:before="120"/>
        <w:ind w:firstLine="567"/>
        <w:jc w:val="both"/>
        <w:rPr>
          <w:rFonts w:ascii="Times New Roman" w:hAnsi="Times New Roman"/>
          <w:szCs w:val="28"/>
        </w:rPr>
      </w:pPr>
      <w:r w:rsidRPr="00027E5B">
        <w:rPr>
          <w:rFonts w:ascii="Times New Roman" w:hAnsi="Times New Roman"/>
          <w:szCs w:val="28"/>
        </w:rPr>
        <w:t xml:space="preserve">1. </w:t>
      </w:r>
      <w:r w:rsidR="00FC235A" w:rsidRPr="00027E5B">
        <w:rPr>
          <w:rFonts w:ascii="Times New Roman" w:hAnsi="Times New Roman"/>
          <w:szCs w:val="28"/>
        </w:rPr>
        <w:t>Đề nghị Ban Tổ chức Thành ủy phân bổ</w:t>
      </w:r>
      <w:r w:rsidR="00FC235A" w:rsidRPr="00027E5B">
        <w:rPr>
          <w:rFonts w:ascii="Times New Roman" w:hAnsi="Times New Roman"/>
          <w:bCs/>
          <w:szCs w:val="28"/>
        </w:rPr>
        <w:t xml:space="preserve"> số lượng biên chế công chức, viên chức</w:t>
      </w:r>
      <w:r w:rsidR="00181B1F" w:rsidRPr="00027E5B">
        <w:rPr>
          <w:rFonts w:ascii="Times New Roman" w:hAnsi="Times New Roman"/>
          <w:bCs/>
          <w:szCs w:val="28"/>
        </w:rPr>
        <w:t xml:space="preserve"> </w:t>
      </w:r>
      <w:r w:rsidRPr="00027E5B">
        <w:rPr>
          <w:rFonts w:ascii="Times New Roman" w:hAnsi="Times New Roman"/>
          <w:szCs w:val="28"/>
        </w:rPr>
        <w:t>năm 202</w:t>
      </w:r>
      <w:r w:rsidRPr="00027E5B">
        <w:rPr>
          <w:rFonts w:ascii="Times New Roman" w:hAnsi="Times New Roman"/>
          <w:szCs w:val="28"/>
          <w:lang w:val="vi-VN"/>
        </w:rPr>
        <w:t>4</w:t>
      </w:r>
      <w:r w:rsidRPr="00027E5B">
        <w:rPr>
          <w:rFonts w:ascii="Times New Roman" w:hAnsi="Times New Roman"/>
          <w:szCs w:val="28"/>
        </w:rPr>
        <w:t xml:space="preserve"> trong</w:t>
      </w:r>
      <w:r w:rsidRPr="00027E5B">
        <w:rPr>
          <w:rFonts w:ascii="Times New Roman" w:hAnsi="Times New Roman"/>
          <w:bCs/>
          <w:szCs w:val="28"/>
        </w:rPr>
        <w:t xml:space="preserve"> các </w:t>
      </w:r>
      <w:r w:rsidRPr="00027E5B">
        <w:rPr>
          <w:rFonts w:ascii="Times New Roman" w:hAnsi="Times New Roman"/>
          <w:szCs w:val="28"/>
        </w:rPr>
        <w:t xml:space="preserve">cơ quan Đảng, Mặt trận Tổ quốc và </w:t>
      </w:r>
      <w:r w:rsidRPr="00027E5B">
        <w:rPr>
          <w:rFonts w:ascii="Times New Roman" w:hAnsi="Times New Roman"/>
          <w:bCs/>
          <w:spacing w:val="6"/>
          <w:szCs w:val="28"/>
        </w:rPr>
        <w:t>các đoàn thể</w:t>
      </w:r>
      <w:r w:rsidRPr="00027E5B">
        <w:rPr>
          <w:rFonts w:ascii="Times New Roman" w:hAnsi="Times New Roman"/>
          <w:szCs w:val="28"/>
        </w:rPr>
        <w:t xml:space="preserve"> chính trị - xã hội thành phố</w:t>
      </w:r>
      <w:r w:rsidRPr="00027E5B">
        <w:rPr>
          <w:rFonts w:ascii="Times New Roman" w:hAnsi="Times New Roman"/>
          <w:bCs/>
          <w:szCs w:val="28"/>
        </w:rPr>
        <w:t xml:space="preserve"> theo quy định, không vượt quá chỉ tiêu thông qua tại Điều 1 của Nghị quyết này</w:t>
      </w:r>
      <w:r w:rsidR="00181B1F" w:rsidRPr="00027E5B">
        <w:rPr>
          <w:rFonts w:ascii="Times New Roman" w:hAnsi="Times New Roman"/>
          <w:bCs/>
          <w:szCs w:val="28"/>
        </w:rPr>
        <w:t xml:space="preserve">; đồng thời </w:t>
      </w:r>
      <w:r w:rsidR="009B56D5" w:rsidRPr="00027E5B">
        <w:rPr>
          <w:rFonts w:ascii="Times New Roman" w:hAnsi="Times New Roman"/>
          <w:bCs/>
          <w:szCs w:val="28"/>
        </w:rPr>
        <w:t xml:space="preserve">xác định </w:t>
      </w:r>
      <w:r w:rsidR="0032547B" w:rsidRPr="00027E5B">
        <w:rPr>
          <w:rFonts w:ascii="Times New Roman" w:hAnsi="Times New Roman"/>
          <w:szCs w:val="28"/>
        </w:rPr>
        <w:t xml:space="preserve">số lượng </w:t>
      </w:r>
      <w:r w:rsidR="00181B1F" w:rsidRPr="00027E5B">
        <w:rPr>
          <w:rFonts w:ascii="Times New Roman" w:hAnsi="Times New Roman"/>
          <w:szCs w:val="28"/>
        </w:rPr>
        <w:t xml:space="preserve">hợp đồng làm cơ sở bố trí kinh phí thực hiện nhiệm vụ hỗ trợ, phục vụ theo Nghị định số </w:t>
      </w:r>
      <w:r w:rsidR="00181B1F" w:rsidRPr="00027E5B">
        <w:rPr>
          <w:rFonts w:ascii="Times New Roman" w:hAnsi="Times New Roman"/>
          <w:szCs w:val="28"/>
          <w:lang w:val="vi-VN"/>
        </w:rPr>
        <w:t>111</w:t>
      </w:r>
      <w:r w:rsidR="00181B1F" w:rsidRPr="00027E5B">
        <w:rPr>
          <w:rFonts w:ascii="Times New Roman" w:hAnsi="Times New Roman"/>
          <w:szCs w:val="28"/>
        </w:rPr>
        <w:t>/20</w:t>
      </w:r>
      <w:r w:rsidR="00181B1F" w:rsidRPr="00027E5B">
        <w:rPr>
          <w:rFonts w:ascii="Times New Roman" w:hAnsi="Times New Roman"/>
          <w:szCs w:val="28"/>
          <w:lang w:val="vi-VN"/>
        </w:rPr>
        <w:t>22</w:t>
      </w:r>
      <w:r w:rsidR="00181B1F" w:rsidRPr="00027E5B">
        <w:rPr>
          <w:rFonts w:ascii="Times New Roman" w:hAnsi="Times New Roman"/>
          <w:szCs w:val="28"/>
        </w:rPr>
        <w:t>/NĐ-CP</w:t>
      </w:r>
      <w:r w:rsidR="00326FBB" w:rsidRPr="00027E5B">
        <w:rPr>
          <w:rFonts w:ascii="Times New Roman" w:hAnsi="Times New Roman"/>
          <w:szCs w:val="28"/>
        </w:rPr>
        <w:t xml:space="preserve"> trong các cơ quan Đảng, Mặt trận Tổ quốc và </w:t>
      </w:r>
      <w:r w:rsidR="00326FBB" w:rsidRPr="00027E5B">
        <w:rPr>
          <w:rFonts w:ascii="Times New Roman" w:hAnsi="Times New Roman"/>
          <w:bCs/>
          <w:spacing w:val="6"/>
          <w:szCs w:val="28"/>
        </w:rPr>
        <w:t>các đoàn thể</w:t>
      </w:r>
      <w:r w:rsidR="00326FBB" w:rsidRPr="00027E5B">
        <w:rPr>
          <w:rFonts w:ascii="Times New Roman" w:hAnsi="Times New Roman"/>
          <w:szCs w:val="28"/>
        </w:rPr>
        <w:t xml:space="preserve"> chính trị - xã hội</w:t>
      </w:r>
      <w:r w:rsidR="00181B1F" w:rsidRPr="00027E5B">
        <w:rPr>
          <w:rFonts w:ascii="Times New Roman" w:hAnsi="Times New Roman"/>
          <w:szCs w:val="28"/>
        </w:rPr>
        <w:t xml:space="preserve"> trên cơ sở tổng số lượng đã được Ban Thường vụ Thành uỷ thông qua. </w:t>
      </w:r>
    </w:p>
    <w:p w14:paraId="7231258C" w14:textId="77777777"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zCs w:val="28"/>
        </w:rPr>
        <w:t>2. Giao Ủy ban nhân dân thành phố Đà Nẵng</w:t>
      </w:r>
    </w:p>
    <w:p w14:paraId="2DE9AB51" w14:textId="53B7A9EB" w:rsidR="00AE370D" w:rsidRPr="00027E5B" w:rsidRDefault="00FC235A" w:rsidP="00AE370D">
      <w:pPr>
        <w:spacing w:before="120"/>
        <w:ind w:firstLine="567"/>
        <w:jc w:val="both"/>
        <w:rPr>
          <w:rFonts w:ascii="Times New Roman" w:hAnsi="Times New Roman"/>
          <w:szCs w:val="28"/>
        </w:rPr>
      </w:pPr>
      <w:r w:rsidRPr="00027E5B">
        <w:rPr>
          <w:rFonts w:ascii="Times New Roman" w:hAnsi="Times New Roman"/>
          <w:szCs w:val="28"/>
        </w:rPr>
        <w:t xml:space="preserve">a) </w:t>
      </w:r>
      <w:r w:rsidR="00AE370D" w:rsidRPr="00027E5B">
        <w:rPr>
          <w:rFonts w:ascii="Times New Roman" w:hAnsi="Times New Roman"/>
          <w:szCs w:val="28"/>
        </w:rPr>
        <w:t>Tổ chức triển khai thực hiện Nghị quyết này về phân bổ biên chế công chức, số lượng người làm việc trong đơn vị sự nghiệp công lập</w:t>
      </w:r>
      <w:r w:rsidR="00AE370D" w:rsidRPr="00027E5B">
        <w:rPr>
          <w:rFonts w:ascii="Times New Roman" w:hAnsi="Times New Roman"/>
          <w:szCs w:val="28"/>
          <w:lang w:val="vi-VN"/>
        </w:rPr>
        <w:t xml:space="preserve"> </w:t>
      </w:r>
      <w:r w:rsidR="00AE370D" w:rsidRPr="00027E5B">
        <w:rPr>
          <w:rFonts w:ascii="Times New Roman" w:hAnsi="Times New Roman"/>
          <w:szCs w:val="28"/>
        </w:rPr>
        <w:t>cho các cơ quan của Hội đồng nhân dân, Ủy ban nhân dân thành phố, quận, huyện.</w:t>
      </w:r>
    </w:p>
    <w:p w14:paraId="0CBE9D14" w14:textId="785E124C"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zCs w:val="28"/>
        </w:rPr>
        <w:t xml:space="preserve">b) Giao số lượng người đối với từng hội trong tổng số lượng quy định tại Khoản </w:t>
      </w:r>
      <w:r w:rsidR="00F904C6" w:rsidRPr="00027E5B">
        <w:rPr>
          <w:rFonts w:ascii="Times New Roman" w:hAnsi="Times New Roman"/>
          <w:szCs w:val="28"/>
        </w:rPr>
        <w:t>3</w:t>
      </w:r>
      <w:r w:rsidRPr="00027E5B">
        <w:rPr>
          <w:rFonts w:ascii="Times New Roman" w:hAnsi="Times New Roman"/>
          <w:szCs w:val="28"/>
        </w:rPr>
        <w:t>, Điều 2 Nghị quyết này. Giữ ổn định và triển khai thực hiện cơ chế giao khoán hoặc hỗ trợ kinh phí đối với các hội thực hiện nhiệm vụ được Đảng, Nhà nước giao theo Nghị quyết số 39-NQ/TW ngày 17 tháng 4 năm 2015 của Ban Chấp hành Trung ương về tinh giản biên chế sau khi có hướng dẫn của các cơ quan Trung ương.</w:t>
      </w:r>
    </w:p>
    <w:p w14:paraId="079CC32A" w14:textId="77777777"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zCs w:val="28"/>
        </w:rPr>
        <w:lastRenderedPageBreak/>
        <w:t xml:space="preserve">c) Điều chỉnh biên chế công chức tạm thời đối với các cơ quan của Hội đồng nhân dân, Ủy ban nhân dân thành phố, quận, huyện trong tổng số biên chế được Hội đồng nhân dân thông qua khi có điều chỉnh chức năng, nhiệm vụ hoặc tổ chức lại cơ quan, tổ chức hành chính và tổng hợp, báo cáo HĐND thành phố quyết định trong kỳ họp HĐND thành phố cuối năm. </w:t>
      </w:r>
    </w:p>
    <w:p w14:paraId="13313FE3" w14:textId="18F6B94E" w:rsidR="00D40926" w:rsidRPr="00027E5B" w:rsidRDefault="00FC235A" w:rsidP="009B56D5">
      <w:pPr>
        <w:spacing w:before="120"/>
        <w:ind w:firstLine="567"/>
        <w:jc w:val="both"/>
        <w:rPr>
          <w:rFonts w:ascii="Times New Roman" w:hAnsi="Times New Roman"/>
          <w:szCs w:val="28"/>
        </w:rPr>
      </w:pPr>
      <w:r w:rsidRPr="00027E5B">
        <w:rPr>
          <w:rFonts w:ascii="Times New Roman" w:hAnsi="Times New Roman"/>
          <w:szCs w:val="28"/>
        </w:rPr>
        <w:t xml:space="preserve">d) </w:t>
      </w:r>
      <w:r w:rsidR="00217A12" w:rsidRPr="00027E5B">
        <w:rPr>
          <w:rFonts w:ascii="Times New Roman" w:hAnsi="Times New Roman"/>
          <w:szCs w:val="28"/>
        </w:rPr>
        <w:t>Xác định</w:t>
      </w:r>
      <w:r w:rsidR="004D1A47" w:rsidRPr="00027E5B">
        <w:rPr>
          <w:rFonts w:ascii="Times New Roman" w:hAnsi="Times New Roman"/>
          <w:szCs w:val="28"/>
        </w:rPr>
        <w:t xml:space="preserve"> </w:t>
      </w:r>
      <w:r w:rsidR="00EE0A4C" w:rsidRPr="00027E5B">
        <w:rPr>
          <w:rFonts w:ascii="Times New Roman" w:hAnsi="Times New Roman"/>
          <w:szCs w:val="28"/>
        </w:rPr>
        <w:t xml:space="preserve">số lượng </w:t>
      </w:r>
      <w:r w:rsidR="00F907F3" w:rsidRPr="00027E5B">
        <w:rPr>
          <w:rFonts w:ascii="Times New Roman" w:hAnsi="Times New Roman"/>
          <w:szCs w:val="28"/>
        </w:rPr>
        <w:t xml:space="preserve">hợp đồng </w:t>
      </w:r>
      <w:r w:rsidR="00DB3ABF" w:rsidRPr="00027E5B">
        <w:rPr>
          <w:rFonts w:ascii="Times New Roman" w:hAnsi="Times New Roman"/>
          <w:szCs w:val="28"/>
        </w:rPr>
        <w:t>thực hiện các công việc hỗ trợ, phục vụ trong các c</w:t>
      </w:r>
      <w:r w:rsidR="00013B9A" w:rsidRPr="00027E5B">
        <w:rPr>
          <w:rFonts w:ascii="Times New Roman" w:hAnsi="Times New Roman"/>
          <w:szCs w:val="28"/>
        </w:rPr>
        <w:t>ơ</w:t>
      </w:r>
      <w:r w:rsidR="00DB3ABF" w:rsidRPr="00027E5B">
        <w:rPr>
          <w:rFonts w:ascii="Times New Roman" w:hAnsi="Times New Roman"/>
          <w:szCs w:val="28"/>
        </w:rPr>
        <w:t xml:space="preserve"> quan thuộc UBND thành phố quản lý để làm cơ sở xây dựng dự toán, bố trí kinh phí bao gồm kinh phí thực hiện nhiệm vụ hỗ trợ, phục vụ </w:t>
      </w:r>
      <w:r w:rsidR="009B56D5" w:rsidRPr="00027E5B">
        <w:rPr>
          <w:rFonts w:ascii="Times New Roman" w:hAnsi="Times New Roman"/>
          <w:szCs w:val="28"/>
        </w:rPr>
        <w:t xml:space="preserve">trên cơ sở tổng số lượng đã được Ban Thường vụ Thành uỷ thông qua. </w:t>
      </w:r>
    </w:p>
    <w:p w14:paraId="747C2E3A" w14:textId="77777777"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zCs w:val="28"/>
        </w:rPr>
        <w:t>đ) Đẩy mạnh chuyển đổi cơ chế tự chủ tài chính của một số đơn vị sự nghiệp công lập từ cơ chế ngân sách nhà nước đảm bảo toàn bộ sang tự chủ một phần và tự chủ hoàn toàn hoặc chuyển sang cơ chế đặt hàng, đấu thầu, giao nhiệm vụ cung ứng dịch vụ sự nghiệp công theo quy định tại Nghị định số 60/2021/NĐ-CP ngày 21/6/2021.</w:t>
      </w:r>
    </w:p>
    <w:p w14:paraId="5B065A62" w14:textId="77777777" w:rsidR="00FC235A" w:rsidRPr="00027E5B" w:rsidRDefault="00FC235A" w:rsidP="00FC235A">
      <w:pPr>
        <w:spacing w:before="120"/>
        <w:ind w:firstLine="567"/>
        <w:jc w:val="both"/>
        <w:rPr>
          <w:rFonts w:ascii="Times New Roman" w:hAnsi="Times New Roman"/>
          <w:szCs w:val="28"/>
          <w:lang w:val="pt-BR"/>
        </w:rPr>
      </w:pPr>
      <w:r w:rsidRPr="00027E5B">
        <w:rPr>
          <w:rFonts w:ascii="Times New Roman" w:hAnsi="Times New Roman"/>
          <w:szCs w:val="28"/>
        </w:rPr>
        <w:t xml:space="preserve">3. </w:t>
      </w:r>
      <w:r w:rsidRPr="00027E5B">
        <w:rPr>
          <w:rFonts w:ascii="Times New Roman" w:hAnsi="Times New Roman"/>
          <w:szCs w:val="28"/>
          <w:lang w:val="pt-BR"/>
        </w:rPr>
        <w:t>Thường trực Hội đồng nhân dân, các Ban, các Tổ đại biểu và đại biểu Hội đồng nhân dân thành phố giám sát việc thực hiện Nghị quyết.</w:t>
      </w:r>
    </w:p>
    <w:p w14:paraId="5C080B83" w14:textId="52E7B270" w:rsidR="00FC235A" w:rsidRPr="00027E5B" w:rsidRDefault="00FC235A" w:rsidP="00FC235A">
      <w:pPr>
        <w:spacing w:before="120"/>
        <w:ind w:firstLine="567"/>
        <w:jc w:val="both"/>
        <w:rPr>
          <w:rFonts w:ascii="Times New Roman" w:hAnsi="Times New Roman"/>
          <w:szCs w:val="28"/>
        </w:rPr>
      </w:pPr>
      <w:r w:rsidRPr="00027E5B">
        <w:rPr>
          <w:rFonts w:ascii="Times New Roman" w:hAnsi="Times New Roman"/>
          <w:szCs w:val="28"/>
        </w:rPr>
        <w:t>Nghị quyết này đã được Hội đồng nhân dân thành phố Đà Nẵng khóa</w:t>
      </w:r>
      <w:r w:rsidR="00D0359F" w:rsidRPr="00027E5B">
        <w:rPr>
          <w:rFonts w:ascii="Times New Roman" w:hAnsi="Times New Roman"/>
          <w:szCs w:val="28"/>
        </w:rPr>
        <w:t xml:space="preserve"> X</w:t>
      </w:r>
      <w:r w:rsidRPr="00027E5B">
        <w:rPr>
          <w:rFonts w:ascii="Times New Roman" w:hAnsi="Times New Roman"/>
          <w:szCs w:val="28"/>
        </w:rPr>
        <w:t>, Kỳ họp thứ       thông qua ngày    tháng 12 năm 2023 và có hiệu lực từ ngày 01 tháng 01 năm 2024./.</w:t>
      </w:r>
    </w:p>
    <w:p w14:paraId="3BAE76FC" w14:textId="77777777" w:rsidR="00FC235A" w:rsidRPr="00027E5B" w:rsidRDefault="00FC235A" w:rsidP="00FC235A">
      <w:pPr>
        <w:spacing w:before="120"/>
        <w:ind w:firstLine="567"/>
        <w:jc w:val="both"/>
        <w:rPr>
          <w:rFonts w:ascii="Times New Roman" w:hAnsi="Times New Roman"/>
          <w:sz w:val="2"/>
          <w:szCs w:val="28"/>
        </w:rPr>
      </w:pPr>
    </w:p>
    <w:tbl>
      <w:tblPr>
        <w:tblW w:w="0" w:type="auto"/>
        <w:tblLook w:val="04A0" w:firstRow="1" w:lastRow="0" w:firstColumn="1" w:lastColumn="0" w:noHBand="0" w:noVBand="1"/>
      </w:tblPr>
      <w:tblGrid>
        <w:gridCol w:w="5535"/>
        <w:gridCol w:w="3537"/>
      </w:tblGrid>
      <w:tr w:rsidR="00027E5B" w:rsidRPr="00027E5B" w14:paraId="6617770B" w14:textId="77777777" w:rsidTr="00C101FA">
        <w:tc>
          <w:tcPr>
            <w:tcW w:w="5603" w:type="dxa"/>
            <w:shd w:val="clear" w:color="auto" w:fill="auto"/>
          </w:tcPr>
          <w:p w14:paraId="2F176595" w14:textId="77777777" w:rsidR="00FC235A" w:rsidRPr="00027E5B" w:rsidRDefault="00FC235A" w:rsidP="00C101FA">
            <w:pPr>
              <w:spacing w:before="60" w:after="60"/>
              <w:jc w:val="both"/>
              <w:rPr>
                <w:rFonts w:ascii="Times New Roman" w:hAnsi="Times New Roman"/>
                <w:b/>
                <w:i/>
                <w:sz w:val="24"/>
                <w:szCs w:val="24"/>
              </w:rPr>
            </w:pPr>
            <w:r w:rsidRPr="00027E5B">
              <w:rPr>
                <w:rFonts w:ascii="Times New Roman" w:hAnsi="Times New Roman"/>
                <w:b/>
                <w:i/>
                <w:sz w:val="24"/>
                <w:szCs w:val="24"/>
              </w:rPr>
              <w:t>Nơi nhận:</w:t>
            </w:r>
          </w:p>
          <w:p w14:paraId="2FA0DC46"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UBTVQH, Chính phủ, VP Chủ tịch nước;</w:t>
            </w:r>
          </w:p>
          <w:p w14:paraId="492F266C"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Ban Tổ chức Trung ương;</w:t>
            </w:r>
          </w:p>
          <w:p w14:paraId="30E1D188"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xml:space="preserve">- Bộ Nội vụ; </w:t>
            </w:r>
          </w:p>
          <w:p w14:paraId="62300F24" w14:textId="77777777" w:rsidR="00FC235A" w:rsidRPr="00027E5B" w:rsidRDefault="00FC235A" w:rsidP="00C101FA">
            <w:pPr>
              <w:jc w:val="both"/>
              <w:rPr>
                <w:rFonts w:ascii="Times New Roman" w:hAnsi="Times New Roman"/>
                <w:spacing w:val="-6"/>
                <w:sz w:val="22"/>
                <w:szCs w:val="22"/>
              </w:rPr>
            </w:pPr>
            <w:r w:rsidRPr="00027E5B">
              <w:rPr>
                <w:rFonts w:ascii="Times New Roman" w:hAnsi="Times New Roman"/>
                <w:spacing w:val="-6"/>
                <w:sz w:val="22"/>
                <w:szCs w:val="22"/>
              </w:rPr>
              <w:t xml:space="preserve">- BTV Thành ủy, các cơ quan tham mưu giúp việc </w:t>
            </w:r>
          </w:p>
          <w:p w14:paraId="68C1D5E1" w14:textId="77777777" w:rsidR="00FC235A" w:rsidRPr="00027E5B" w:rsidRDefault="00FC235A" w:rsidP="00C101FA">
            <w:pPr>
              <w:jc w:val="both"/>
              <w:rPr>
                <w:rFonts w:ascii="Times New Roman" w:hAnsi="Times New Roman"/>
                <w:spacing w:val="-6"/>
                <w:sz w:val="22"/>
                <w:szCs w:val="22"/>
              </w:rPr>
            </w:pPr>
            <w:r w:rsidRPr="00027E5B">
              <w:rPr>
                <w:rFonts w:ascii="Times New Roman" w:hAnsi="Times New Roman"/>
                <w:spacing w:val="-6"/>
                <w:sz w:val="22"/>
                <w:szCs w:val="22"/>
              </w:rPr>
              <w:t>của Thành ủy;</w:t>
            </w:r>
          </w:p>
          <w:p w14:paraId="6F3717F7"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Đại biểu HĐND thành phố; Đoàn ĐBQH thành phố;</w:t>
            </w:r>
          </w:p>
          <w:p w14:paraId="2F9F48E8"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UBND, UBMTTQ thành phố;</w:t>
            </w:r>
          </w:p>
          <w:p w14:paraId="0CBCAE99"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xml:space="preserve">- Văn phòng Đoàn ĐBQH và HĐND thành phố; </w:t>
            </w:r>
          </w:p>
          <w:p w14:paraId="3D82CD8B"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Văn phòng UBND thành phố;</w:t>
            </w:r>
          </w:p>
          <w:p w14:paraId="5E141C8B"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Các sở, ngành, đoàn thể thành phố;</w:t>
            </w:r>
          </w:p>
          <w:p w14:paraId="4497F289"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Quận, huyện ủy; HĐND, UBND, UBMTTQVN các quận, huyện; HĐND, UBND phường, xã;</w:t>
            </w:r>
          </w:p>
          <w:p w14:paraId="14405D25"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Báo ĐN, Báo CATP ĐN, Đài PTTH ĐN, Trung tâm THVN (VTV8), Cổng TTĐT thành phố;</w:t>
            </w:r>
          </w:p>
          <w:p w14:paraId="04421316" w14:textId="77777777" w:rsidR="00FC235A" w:rsidRPr="00027E5B" w:rsidRDefault="00FC235A" w:rsidP="00C101FA">
            <w:pPr>
              <w:jc w:val="both"/>
              <w:rPr>
                <w:rFonts w:ascii="Times New Roman" w:hAnsi="Times New Roman"/>
                <w:sz w:val="22"/>
                <w:szCs w:val="22"/>
              </w:rPr>
            </w:pPr>
            <w:r w:rsidRPr="00027E5B">
              <w:rPr>
                <w:rFonts w:ascii="Times New Roman" w:hAnsi="Times New Roman"/>
                <w:sz w:val="22"/>
                <w:szCs w:val="22"/>
              </w:rPr>
              <w:t>- Lưu: VT, TH.</w:t>
            </w:r>
          </w:p>
        </w:tc>
        <w:tc>
          <w:tcPr>
            <w:tcW w:w="3577" w:type="dxa"/>
            <w:shd w:val="clear" w:color="auto" w:fill="auto"/>
          </w:tcPr>
          <w:p w14:paraId="75E2E0C5" w14:textId="77777777" w:rsidR="00FC235A" w:rsidRPr="00027E5B" w:rsidRDefault="00FC235A" w:rsidP="00C101FA">
            <w:pPr>
              <w:spacing w:before="60" w:after="60"/>
              <w:jc w:val="center"/>
              <w:rPr>
                <w:rFonts w:ascii="Times New Roman" w:hAnsi="Times New Roman"/>
                <w:b/>
              </w:rPr>
            </w:pPr>
            <w:r w:rsidRPr="00027E5B">
              <w:rPr>
                <w:rFonts w:ascii="Times New Roman" w:hAnsi="Times New Roman"/>
                <w:b/>
              </w:rPr>
              <w:t xml:space="preserve">  CHỦ TỊCH</w:t>
            </w:r>
          </w:p>
          <w:p w14:paraId="1BD5E519" w14:textId="77777777" w:rsidR="00FC235A" w:rsidRPr="00027E5B" w:rsidRDefault="00FC235A" w:rsidP="00C101FA">
            <w:pPr>
              <w:rPr>
                <w:rFonts w:ascii="Times New Roman" w:hAnsi="Times New Roman"/>
              </w:rPr>
            </w:pPr>
          </w:p>
          <w:p w14:paraId="77C2A98D" w14:textId="77777777" w:rsidR="00FC235A" w:rsidRPr="00027E5B" w:rsidRDefault="00FC235A" w:rsidP="00C101FA">
            <w:pPr>
              <w:rPr>
                <w:rFonts w:ascii="Times New Roman" w:hAnsi="Times New Roman"/>
              </w:rPr>
            </w:pPr>
          </w:p>
          <w:p w14:paraId="01EF6C47" w14:textId="77777777" w:rsidR="00FC235A" w:rsidRPr="00027E5B" w:rsidRDefault="00FC235A" w:rsidP="00C101FA">
            <w:pPr>
              <w:rPr>
                <w:rFonts w:ascii="Times New Roman" w:hAnsi="Times New Roman"/>
              </w:rPr>
            </w:pPr>
          </w:p>
          <w:p w14:paraId="5919A28E" w14:textId="77777777" w:rsidR="00FC235A" w:rsidRPr="00027E5B" w:rsidRDefault="00FC235A" w:rsidP="00C101FA">
            <w:pPr>
              <w:rPr>
                <w:rFonts w:ascii="Times New Roman" w:hAnsi="Times New Roman"/>
              </w:rPr>
            </w:pPr>
          </w:p>
          <w:p w14:paraId="477DF55C" w14:textId="77777777" w:rsidR="00FC235A" w:rsidRPr="00027E5B" w:rsidRDefault="00FC235A" w:rsidP="00C101FA">
            <w:pPr>
              <w:jc w:val="center"/>
              <w:rPr>
                <w:rFonts w:ascii="Times New Roman" w:hAnsi="Times New Roman"/>
                <w:b/>
              </w:rPr>
            </w:pPr>
            <w:r w:rsidRPr="00027E5B">
              <w:rPr>
                <w:rFonts w:ascii="Times New Roman" w:hAnsi="Times New Roman"/>
                <w:b/>
              </w:rPr>
              <w:t>Lương Nguyễn Minh Triết</w:t>
            </w:r>
          </w:p>
          <w:p w14:paraId="463A97BF" w14:textId="77777777" w:rsidR="00FC235A" w:rsidRPr="00027E5B" w:rsidRDefault="00FC235A" w:rsidP="00C101FA">
            <w:pPr>
              <w:jc w:val="center"/>
              <w:rPr>
                <w:rFonts w:ascii="Times New Roman" w:hAnsi="Times New Roman"/>
              </w:rPr>
            </w:pPr>
            <w:r w:rsidRPr="00027E5B">
              <w:rPr>
                <w:rFonts w:ascii="Times New Roman" w:hAnsi="Times New Roman"/>
                <w:b/>
              </w:rPr>
              <w:t xml:space="preserve">      </w:t>
            </w:r>
          </w:p>
          <w:p w14:paraId="50DC659C" w14:textId="77777777" w:rsidR="00FC235A" w:rsidRPr="00027E5B" w:rsidRDefault="00FC235A" w:rsidP="00C101FA">
            <w:pPr>
              <w:rPr>
                <w:rFonts w:ascii="Times New Roman" w:hAnsi="Times New Roman"/>
              </w:rPr>
            </w:pPr>
          </w:p>
          <w:p w14:paraId="3232E8BD" w14:textId="77777777" w:rsidR="00FC235A" w:rsidRPr="00027E5B" w:rsidRDefault="00FC235A" w:rsidP="00C101FA">
            <w:pPr>
              <w:jc w:val="center"/>
              <w:rPr>
                <w:rFonts w:ascii="Times New Roman" w:hAnsi="Times New Roman"/>
                <w:b/>
              </w:rPr>
            </w:pPr>
            <w:r w:rsidRPr="00027E5B">
              <w:rPr>
                <w:rFonts w:ascii="Times New Roman" w:hAnsi="Times New Roman"/>
                <w:b/>
              </w:rPr>
              <w:t xml:space="preserve">   </w:t>
            </w:r>
          </w:p>
        </w:tc>
      </w:tr>
      <w:tr w:rsidR="00FC235A" w:rsidRPr="00027E5B" w14:paraId="1D4928FF" w14:textId="77777777" w:rsidTr="00C101FA">
        <w:trPr>
          <w:trHeight w:val="513"/>
        </w:trPr>
        <w:tc>
          <w:tcPr>
            <w:tcW w:w="5603" w:type="dxa"/>
            <w:shd w:val="clear" w:color="auto" w:fill="auto"/>
          </w:tcPr>
          <w:p w14:paraId="2D3EDFC7" w14:textId="77777777" w:rsidR="00FC235A" w:rsidRPr="00027E5B" w:rsidRDefault="00FC235A" w:rsidP="00C101FA">
            <w:pPr>
              <w:spacing w:before="60" w:after="60"/>
              <w:jc w:val="both"/>
              <w:rPr>
                <w:rFonts w:ascii="Times New Roman" w:hAnsi="Times New Roman"/>
                <w:b/>
                <w:i/>
                <w:sz w:val="24"/>
                <w:szCs w:val="24"/>
              </w:rPr>
            </w:pPr>
          </w:p>
        </w:tc>
        <w:tc>
          <w:tcPr>
            <w:tcW w:w="3577" w:type="dxa"/>
            <w:shd w:val="clear" w:color="auto" w:fill="auto"/>
          </w:tcPr>
          <w:p w14:paraId="601B95A8" w14:textId="77777777" w:rsidR="00FC235A" w:rsidRPr="00027E5B" w:rsidRDefault="00FC235A" w:rsidP="00C101FA">
            <w:pPr>
              <w:spacing w:before="60" w:after="60"/>
              <w:jc w:val="center"/>
              <w:rPr>
                <w:rFonts w:ascii="Times New Roman" w:hAnsi="Times New Roman"/>
                <w:b/>
              </w:rPr>
            </w:pPr>
          </w:p>
        </w:tc>
      </w:tr>
    </w:tbl>
    <w:p w14:paraId="1AB685BF" w14:textId="77777777" w:rsidR="00FC235A" w:rsidRPr="00027E5B" w:rsidRDefault="00FC235A" w:rsidP="00FC235A">
      <w:pPr>
        <w:spacing w:before="120" w:line="276" w:lineRule="auto"/>
        <w:jc w:val="both"/>
        <w:rPr>
          <w:rFonts w:ascii="Times New Roman" w:hAnsi="Times New Roman"/>
          <w:bCs/>
          <w:sz w:val="4"/>
        </w:rPr>
      </w:pPr>
    </w:p>
    <w:p w14:paraId="6735B252" w14:textId="77777777" w:rsidR="00FC235A" w:rsidRPr="00027E5B" w:rsidRDefault="00FC235A" w:rsidP="00FC235A"/>
    <w:p w14:paraId="1206EE00" w14:textId="77777777" w:rsidR="00FC235A" w:rsidRPr="00027E5B" w:rsidRDefault="00FC235A" w:rsidP="00FC235A"/>
    <w:p w14:paraId="6CE7A70D" w14:textId="77777777" w:rsidR="003C4DCF" w:rsidRPr="00027E5B" w:rsidRDefault="003C4DCF"/>
    <w:sectPr w:rsidR="003C4DCF" w:rsidRPr="00027E5B" w:rsidSect="00B678FA">
      <w:headerReference w:type="even" r:id="rId7"/>
      <w:headerReference w:type="default" r:id="rId8"/>
      <w:footerReference w:type="even" r:id="rId9"/>
      <w:footerReference w:type="default" r:id="rId10"/>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C360BE" w14:textId="77777777" w:rsidR="002A66D5" w:rsidRDefault="002A66D5">
      <w:r>
        <w:separator/>
      </w:r>
    </w:p>
  </w:endnote>
  <w:endnote w:type="continuationSeparator" w:id="0">
    <w:p w14:paraId="75691A03" w14:textId="77777777" w:rsidR="002A66D5" w:rsidRDefault="002A6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7DE86" w14:textId="77777777" w:rsidR="00BC7D95" w:rsidRDefault="00BC7D95" w:rsidP="007C19C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F0A9CC" w14:textId="77777777" w:rsidR="00BC7D95" w:rsidRDefault="00BC7D95" w:rsidP="007C19C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7D340" w14:textId="77777777" w:rsidR="00BC7D95" w:rsidRPr="00A206C6" w:rsidRDefault="00BC7D95" w:rsidP="0078012B">
    <w:pPr>
      <w:pStyle w:val="Footer"/>
      <w:ind w:right="360"/>
      <w:rPr>
        <w:rFonts w:ascii="Times New Roman" w:hAnsi="Times New Roman"/>
        <w:sz w:val="8"/>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779D7" w14:textId="77777777" w:rsidR="002A66D5" w:rsidRDefault="002A66D5">
      <w:r>
        <w:separator/>
      </w:r>
    </w:p>
  </w:footnote>
  <w:footnote w:type="continuationSeparator" w:id="0">
    <w:p w14:paraId="72BF0DBA" w14:textId="77777777" w:rsidR="002A66D5" w:rsidRDefault="002A6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8965" w14:textId="77777777" w:rsidR="00BC7D95" w:rsidRDefault="00BC7D95" w:rsidP="001840C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A8EB758" w14:textId="77777777" w:rsidR="00BC7D95" w:rsidRDefault="00BC7D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BA787" w14:textId="77777777" w:rsidR="00BC7D95" w:rsidRPr="00412490" w:rsidRDefault="00BC7D95">
    <w:pPr>
      <w:pStyle w:val="Header"/>
      <w:jc w:val="center"/>
      <w:rPr>
        <w:rFonts w:ascii="Times New Roman" w:hAnsi="Times New Roman"/>
        <w:sz w:val="26"/>
        <w:szCs w:val="26"/>
      </w:rPr>
    </w:pPr>
    <w:r w:rsidRPr="00412490">
      <w:rPr>
        <w:rFonts w:ascii="Times New Roman" w:hAnsi="Times New Roman"/>
        <w:sz w:val="26"/>
        <w:szCs w:val="26"/>
      </w:rPr>
      <w:fldChar w:fldCharType="begin"/>
    </w:r>
    <w:r w:rsidRPr="00412490">
      <w:rPr>
        <w:rFonts w:ascii="Times New Roman" w:hAnsi="Times New Roman"/>
        <w:sz w:val="26"/>
        <w:szCs w:val="26"/>
      </w:rPr>
      <w:instrText xml:space="preserve"> PAGE   \* MERGEFORMAT </w:instrText>
    </w:r>
    <w:r w:rsidRPr="00412490">
      <w:rPr>
        <w:rFonts w:ascii="Times New Roman" w:hAnsi="Times New Roman"/>
        <w:sz w:val="26"/>
        <w:szCs w:val="26"/>
      </w:rPr>
      <w:fldChar w:fldCharType="separate"/>
    </w:r>
    <w:r>
      <w:rPr>
        <w:rFonts w:ascii="Times New Roman" w:hAnsi="Times New Roman"/>
        <w:noProof/>
        <w:sz w:val="26"/>
        <w:szCs w:val="26"/>
      </w:rPr>
      <w:t>4</w:t>
    </w:r>
    <w:r w:rsidRPr="00412490">
      <w:rPr>
        <w:rFonts w:ascii="Times New Roman" w:hAnsi="Times New Roman"/>
        <w:noProof/>
        <w:sz w:val="26"/>
        <w:szCs w:val="26"/>
      </w:rPr>
      <w:fldChar w:fldCharType="end"/>
    </w:r>
  </w:p>
  <w:p w14:paraId="04B6A7C2" w14:textId="77777777" w:rsidR="00BC7D95" w:rsidRPr="00A5400E" w:rsidRDefault="00BC7D95" w:rsidP="00A5400E">
    <w:pPr>
      <w:pStyle w:val="Header"/>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8B7583"/>
    <w:multiLevelType w:val="hybridMultilevel"/>
    <w:tmpl w:val="049AC2EA"/>
    <w:lvl w:ilvl="0" w:tplc="E1006D6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16cid:durableId="1811707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7B4"/>
    <w:rsid w:val="000047B4"/>
    <w:rsid w:val="00013B9A"/>
    <w:rsid w:val="00026CED"/>
    <w:rsid w:val="00027E5B"/>
    <w:rsid w:val="0005117A"/>
    <w:rsid w:val="0006434C"/>
    <w:rsid w:val="00085474"/>
    <w:rsid w:val="000A7DA6"/>
    <w:rsid w:val="000D2401"/>
    <w:rsid w:val="00181B1F"/>
    <w:rsid w:val="001A0851"/>
    <w:rsid w:val="001D5999"/>
    <w:rsid w:val="00202F59"/>
    <w:rsid w:val="00216927"/>
    <w:rsid w:val="00217A12"/>
    <w:rsid w:val="00283FB9"/>
    <w:rsid w:val="002A2F3F"/>
    <w:rsid w:val="002A66D5"/>
    <w:rsid w:val="002F4988"/>
    <w:rsid w:val="0032547B"/>
    <w:rsid w:val="00326FBB"/>
    <w:rsid w:val="00353DCC"/>
    <w:rsid w:val="003629B7"/>
    <w:rsid w:val="003B7E6C"/>
    <w:rsid w:val="003C4DCF"/>
    <w:rsid w:val="00482102"/>
    <w:rsid w:val="004D1A47"/>
    <w:rsid w:val="005179C0"/>
    <w:rsid w:val="005622FC"/>
    <w:rsid w:val="00574CC9"/>
    <w:rsid w:val="0062439B"/>
    <w:rsid w:val="00666688"/>
    <w:rsid w:val="00700F5A"/>
    <w:rsid w:val="00787E04"/>
    <w:rsid w:val="007A6401"/>
    <w:rsid w:val="00862A98"/>
    <w:rsid w:val="00903557"/>
    <w:rsid w:val="00914549"/>
    <w:rsid w:val="00925577"/>
    <w:rsid w:val="009500E0"/>
    <w:rsid w:val="00963919"/>
    <w:rsid w:val="00964F0E"/>
    <w:rsid w:val="00977585"/>
    <w:rsid w:val="00983EFC"/>
    <w:rsid w:val="009B56D5"/>
    <w:rsid w:val="00A01B89"/>
    <w:rsid w:val="00A12883"/>
    <w:rsid w:val="00A82A0C"/>
    <w:rsid w:val="00AC70EA"/>
    <w:rsid w:val="00AE370D"/>
    <w:rsid w:val="00B31A9C"/>
    <w:rsid w:val="00B40304"/>
    <w:rsid w:val="00B8759B"/>
    <w:rsid w:val="00BB4D2E"/>
    <w:rsid w:val="00BC7D95"/>
    <w:rsid w:val="00C11BD5"/>
    <w:rsid w:val="00CB0F00"/>
    <w:rsid w:val="00CC7500"/>
    <w:rsid w:val="00D00F34"/>
    <w:rsid w:val="00D0359F"/>
    <w:rsid w:val="00D40926"/>
    <w:rsid w:val="00D6042A"/>
    <w:rsid w:val="00DA31E8"/>
    <w:rsid w:val="00DB3ABF"/>
    <w:rsid w:val="00DF1CC9"/>
    <w:rsid w:val="00E60F59"/>
    <w:rsid w:val="00E976AC"/>
    <w:rsid w:val="00ED42DB"/>
    <w:rsid w:val="00EE0A4C"/>
    <w:rsid w:val="00F12DA0"/>
    <w:rsid w:val="00F25287"/>
    <w:rsid w:val="00F53C1B"/>
    <w:rsid w:val="00F904C6"/>
    <w:rsid w:val="00F907F3"/>
    <w:rsid w:val="00FC0067"/>
    <w:rsid w:val="00FC2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CA7B2"/>
  <w15:chartTrackingRefBased/>
  <w15:docId w15:val="{96BCC5E9-1281-47CA-AC84-4D1484D1D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235A"/>
    <w:pPr>
      <w:spacing w:after="0" w:line="240" w:lineRule="auto"/>
    </w:pPr>
    <w:rPr>
      <w:rFonts w:ascii=".VnTime" w:eastAsia="Times New Roman" w:hAnsi=".VnTime" w:cs="Times New Roman"/>
      <w:kern w:val="0"/>
      <w:sz w:val="28"/>
      <w:szCs w:val="20"/>
      <w14:ligatures w14:val="none"/>
    </w:rPr>
  </w:style>
  <w:style w:type="paragraph" w:styleId="Heading2">
    <w:name w:val="heading 2"/>
    <w:basedOn w:val="Normal"/>
    <w:next w:val="Normal"/>
    <w:link w:val="Heading2Char"/>
    <w:qFormat/>
    <w:rsid w:val="00FC235A"/>
    <w:pPr>
      <w:keepNext/>
      <w:jc w:val="center"/>
      <w:outlineLvl w:val="1"/>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C235A"/>
    <w:rPr>
      <w:rFonts w:ascii=".VnTime" w:eastAsia="Times New Roman" w:hAnsi=".VnTime" w:cs="Times New Roman"/>
      <w:b/>
      <w:kern w:val="0"/>
      <w:sz w:val="32"/>
      <w:szCs w:val="20"/>
      <w14:ligatures w14:val="none"/>
    </w:rPr>
  </w:style>
  <w:style w:type="paragraph" w:styleId="BodyTextIndent2">
    <w:name w:val="Body Text Indent 2"/>
    <w:basedOn w:val="Normal"/>
    <w:link w:val="BodyTextIndent2Char"/>
    <w:rsid w:val="00FC235A"/>
    <w:pPr>
      <w:ind w:firstLine="585"/>
      <w:jc w:val="both"/>
    </w:pPr>
    <w:rPr>
      <w:rFonts w:ascii="Times New Roman" w:hAnsi="Times New Roman"/>
    </w:rPr>
  </w:style>
  <w:style w:type="character" w:customStyle="1" w:styleId="BodyTextIndent2Char">
    <w:name w:val="Body Text Indent 2 Char"/>
    <w:basedOn w:val="DefaultParagraphFont"/>
    <w:link w:val="BodyTextIndent2"/>
    <w:rsid w:val="00FC235A"/>
    <w:rPr>
      <w:rFonts w:eastAsia="Times New Roman" w:cs="Times New Roman"/>
      <w:kern w:val="0"/>
      <w:sz w:val="28"/>
      <w:szCs w:val="20"/>
      <w14:ligatures w14:val="none"/>
    </w:rPr>
  </w:style>
  <w:style w:type="paragraph" w:styleId="Header">
    <w:name w:val="header"/>
    <w:basedOn w:val="Normal"/>
    <w:link w:val="HeaderChar"/>
    <w:uiPriority w:val="99"/>
    <w:rsid w:val="00FC235A"/>
    <w:pPr>
      <w:tabs>
        <w:tab w:val="center" w:pos="4320"/>
        <w:tab w:val="right" w:pos="8640"/>
      </w:tabs>
    </w:pPr>
  </w:style>
  <w:style w:type="character" w:customStyle="1" w:styleId="HeaderChar">
    <w:name w:val="Header Char"/>
    <w:basedOn w:val="DefaultParagraphFont"/>
    <w:link w:val="Header"/>
    <w:uiPriority w:val="99"/>
    <w:rsid w:val="00FC235A"/>
    <w:rPr>
      <w:rFonts w:ascii=".VnTime" w:eastAsia="Times New Roman" w:hAnsi=".VnTime" w:cs="Times New Roman"/>
      <w:kern w:val="0"/>
      <w:sz w:val="28"/>
      <w:szCs w:val="20"/>
      <w14:ligatures w14:val="none"/>
    </w:rPr>
  </w:style>
  <w:style w:type="character" w:styleId="PageNumber">
    <w:name w:val="page number"/>
    <w:basedOn w:val="DefaultParagraphFont"/>
    <w:rsid w:val="00FC235A"/>
  </w:style>
  <w:style w:type="paragraph" w:styleId="Footer">
    <w:name w:val="footer"/>
    <w:basedOn w:val="Normal"/>
    <w:link w:val="FooterChar"/>
    <w:rsid w:val="00FC235A"/>
    <w:pPr>
      <w:tabs>
        <w:tab w:val="center" w:pos="4320"/>
        <w:tab w:val="right" w:pos="8640"/>
      </w:tabs>
    </w:pPr>
  </w:style>
  <w:style w:type="character" w:customStyle="1" w:styleId="FooterChar">
    <w:name w:val="Footer Char"/>
    <w:basedOn w:val="DefaultParagraphFont"/>
    <w:link w:val="Footer"/>
    <w:rsid w:val="00FC235A"/>
    <w:rPr>
      <w:rFonts w:ascii=".VnTime" w:eastAsia="Times New Roman" w:hAnsi=".VnTime" w:cs="Times New Roman"/>
      <w:kern w:val="0"/>
      <w:sz w:val="28"/>
      <w:szCs w:val="20"/>
      <w14:ligatures w14:val="none"/>
    </w:rPr>
  </w:style>
  <w:style w:type="paragraph" w:styleId="ListParagraph">
    <w:name w:val="List Paragraph"/>
    <w:basedOn w:val="Normal"/>
    <w:uiPriority w:val="34"/>
    <w:qFormat/>
    <w:rsid w:val="00026C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945</Words>
  <Characters>5389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Lê Thị Oanh</dc:creator>
  <cp:keywords/>
  <dc:description/>
  <cp:lastModifiedBy>Lê Thị Oanh</cp:lastModifiedBy>
  <cp:revision>3</cp:revision>
  <cp:lastPrinted>2023-10-30T10:16:00Z</cp:lastPrinted>
  <dcterms:created xsi:type="dcterms:W3CDTF">2023-12-07T09:41:00Z</dcterms:created>
  <dcterms:modified xsi:type="dcterms:W3CDTF">2023-12-11T03:50:00Z</dcterms:modified>
</cp:coreProperties>
</file>